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9A595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Број 06-2/1</w:t>
      </w:r>
      <w:r w:rsidR="001425F5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-14</w:t>
      </w:r>
    </w:p>
    <w:p w:rsidR="001425F5" w:rsidRPr="001425F5" w:rsidRDefault="001425F5" w:rsidP="001425F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јул 2014.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3B69F9" w:rsidP="00D957A1">
      <w:pPr>
        <w:rPr>
          <w:rFonts w:ascii="Times New Roman" w:hAnsi="Times New Roman"/>
          <w:sz w:val="24"/>
          <w:szCs w:val="24"/>
        </w:rPr>
      </w:pPr>
      <w:r w:rsidRPr="00AD531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3B69F9" w:rsidP="00D957A1">
      <w:pPr>
        <w:rPr>
          <w:rFonts w:ascii="Times New Roman" w:hAnsi="Times New Roman"/>
          <w:sz w:val="24"/>
          <w:szCs w:val="24"/>
        </w:rPr>
      </w:pPr>
      <w:r w:rsidRPr="00AD5310">
        <w:rPr>
          <w:rFonts w:ascii="Times New Roman" w:hAnsi="Times New Roman"/>
          <w:sz w:val="24"/>
          <w:szCs w:val="24"/>
        </w:rPr>
        <w:t xml:space="preserve">        </w:t>
      </w:r>
      <w:r w:rsidR="001425F5">
        <w:rPr>
          <w:rFonts w:ascii="Times New Roman" w:hAnsi="Times New Roman"/>
          <w:sz w:val="24"/>
          <w:szCs w:val="24"/>
        </w:rPr>
        <w:t xml:space="preserve">ОСМЕ </w:t>
      </w:r>
      <w:r w:rsidR="00D957A1" w:rsidRPr="00AD5310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1425F5">
        <w:rPr>
          <w:rFonts w:ascii="Times New Roman" w:hAnsi="Times New Roman"/>
          <w:sz w:val="24"/>
          <w:szCs w:val="24"/>
        </w:rPr>
        <w:t xml:space="preserve">ВОДОПРИВРЕДУ, ОДРЖАНЕ </w:t>
      </w:r>
      <w:r w:rsidR="001425F5" w:rsidRPr="00AD531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0. ЈУНА 2014.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2B43C3">
        <w:rPr>
          <w:rFonts w:ascii="Times New Roman" w:hAnsi="Times New Roman"/>
          <w:sz w:val="24"/>
          <w:szCs w:val="24"/>
        </w:rPr>
        <w:t xml:space="preserve"> 11,1</w:t>
      </w:r>
      <w:r>
        <w:rPr>
          <w:rFonts w:ascii="Times New Roman" w:hAnsi="Times New Roman"/>
          <w:sz w:val="24"/>
          <w:szCs w:val="24"/>
        </w:rPr>
        <w:t>5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1425F5">
        <w:rPr>
          <w:rFonts w:ascii="Times New Roman" w:hAnsi="Times New Roman"/>
          <w:sz w:val="24"/>
          <w:szCs w:val="24"/>
        </w:rPr>
        <w:t xml:space="preserve"> Јасмина Обрадовић, </w:t>
      </w:r>
      <w:r w:rsidR="002B43C3">
        <w:rPr>
          <w:rFonts w:ascii="Times New Roman" w:hAnsi="Times New Roman"/>
          <w:sz w:val="24"/>
          <w:szCs w:val="24"/>
        </w:rPr>
        <w:t>Ђорђе Стојшић</w:t>
      </w:r>
      <w:r>
        <w:rPr>
          <w:rFonts w:ascii="Times New Roman" w:hAnsi="Times New Roman"/>
          <w:sz w:val="24"/>
          <w:szCs w:val="24"/>
        </w:rPr>
        <w:t>,</w:t>
      </w:r>
      <w:r w:rsidR="002B43C3">
        <w:rPr>
          <w:rFonts w:ascii="Times New Roman" w:hAnsi="Times New Roman"/>
          <w:sz w:val="24"/>
          <w:szCs w:val="24"/>
        </w:rPr>
        <w:t xml:space="preserve"> Зоран Антић,</w:t>
      </w:r>
      <w:r w:rsidR="00240CD6">
        <w:rPr>
          <w:rFonts w:ascii="Times New Roman" w:hAnsi="Times New Roman"/>
          <w:sz w:val="24"/>
          <w:szCs w:val="24"/>
        </w:rPr>
        <w:t xml:space="preserve"> Милан Ковачевић,</w:t>
      </w:r>
      <w:r w:rsidR="001425F5">
        <w:rPr>
          <w:rFonts w:ascii="Times New Roman" w:hAnsi="Times New Roman"/>
          <w:sz w:val="24"/>
          <w:szCs w:val="24"/>
        </w:rPr>
        <w:t xml:space="preserve"> Миодраг Николић,</w:t>
      </w:r>
      <w:r>
        <w:rPr>
          <w:rFonts w:ascii="Times New Roman" w:hAnsi="Times New Roman"/>
          <w:sz w:val="24"/>
          <w:szCs w:val="24"/>
        </w:rPr>
        <w:t>Жарко Богатиновић, Милија Милетић,</w:t>
      </w:r>
      <w:r w:rsidR="002B43C3">
        <w:rPr>
          <w:rFonts w:ascii="Times New Roman" w:hAnsi="Times New Roman"/>
          <w:sz w:val="24"/>
          <w:szCs w:val="24"/>
        </w:rPr>
        <w:t xml:space="preserve"> Горан Ћирић,</w:t>
      </w:r>
      <w:r w:rsidR="001425F5">
        <w:rPr>
          <w:rFonts w:ascii="Times New Roman" w:hAnsi="Times New Roman"/>
          <w:sz w:val="24"/>
          <w:szCs w:val="24"/>
        </w:rPr>
        <w:t xml:space="preserve"> Јован Марковић, Велимир Станојевић</w:t>
      </w:r>
      <w:r>
        <w:rPr>
          <w:rFonts w:ascii="Times New Roman" w:hAnsi="Times New Roman"/>
          <w:sz w:val="24"/>
          <w:szCs w:val="24"/>
        </w:rPr>
        <w:t>, Арпад Фремонд, Сабина Даздаревић</w:t>
      </w:r>
      <w:r w:rsidR="003B69F9" w:rsidRPr="00AD5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као</w:t>
      </w:r>
      <w:r w:rsidR="001425F5">
        <w:rPr>
          <w:rFonts w:ascii="Times New Roman" w:hAnsi="Times New Roman"/>
          <w:sz w:val="24"/>
          <w:szCs w:val="24"/>
        </w:rPr>
        <w:t xml:space="preserve"> и Милан Латковић</w:t>
      </w:r>
      <w:r w:rsidR="00240CD6">
        <w:rPr>
          <w:rFonts w:ascii="Times New Roman" w:hAnsi="Times New Roman"/>
          <w:sz w:val="24"/>
          <w:szCs w:val="24"/>
        </w:rPr>
        <w:t xml:space="preserve">, </w:t>
      </w:r>
      <w:r w:rsidR="001425F5">
        <w:rPr>
          <w:rFonts w:ascii="Times New Roman" w:hAnsi="Times New Roman"/>
          <w:sz w:val="24"/>
          <w:szCs w:val="24"/>
        </w:rPr>
        <w:t>заменик члана</w:t>
      </w:r>
      <w:r>
        <w:rPr>
          <w:rFonts w:ascii="Times New Roman" w:hAnsi="Times New Roman"/>
          <w:sz w:val="24"/>
          <w:szCs w:val="24"/>
        </w:rPr>
        <w:t xml:space="preserve">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B02A1" w:rsidRPr="00DB02A1" w:rsidRDefault="00DB02A1" w:rsidP="00DB0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нису присуствовали чланови Одбора: Верољуб Матић, Милан Кораћ, Душан Петровић.</w:t>
      </w:r>
    </w:p>
    <w:p w:rsidR="00DB02A1" w:rsidRDefault="00DB02A1" w:rsidP="00DB02A1">
      <w:pPr>
        <w:rPr>
          <w:rFonts w:ascii="Times New Roman" w:hAnsi="Times New Roman"/>
          <w:sz w:val="24"/>
          <w:szCs w:val="24"/>
        </w:rPr>
      </w:pPr>
    </w:p>
    <w:p w:rsidR="00D957A1" w:rsidRDefault="00DB02A1" w:rsidP="00DB02A1">
      <w:pPr>
        <w:rPr>
          <w:rFonts w:ascii="Times New Roman" w:hAnsi="Times New Roman"/>
          <w:sz w:val="24"/>
          <w:szCs w:val="24"/>
        </w:rPr>
      </w:pPr>
      <w:r w:rsidRPr="00825633">
        <w:rPr>
          <w:rFonts w:ascii="Times New Roman" w:hAnsi="Times New Roman"/>
          <w:sz w:val="24"/>
          <w:szCs w:val="24"/>
        </w:rPr>
        <w:t xml:space="preserve">Поред чланова Одбора седници </w:t>
      </w:r>
      <w:r w:rsidRPr="00825633">
        <w:rPr>
          <w:rFonts w:ascii="Times New Roman" w:hAnsi="Times New Roman"/>
          <w:sz w:val="24"/>
          <w:szCs w:val="24"/>
          <w:lang w:val="en-US"/>
        </w:rPr>
        <w:t>je</w:t>
      </w:r>
      <w:r w:rsidRPr="00825633">
        <w:rPr>
          <w:rFonts w:ascii="Times New Roman" w:hAnsi="Times New Roman"/>
          <w:sz w:val="24"/>
          <w:szCs w:val="24"/>
        </w:rPr>
        <w:t xml:space="preserve"> присуствова</w:t>
      </w:r>
      <w:r>
        <w:rPr>
          <w:rFonts w:ascii="Times New Roman" w:hAnsi="Times New Roman"/>
          <w:sz w:val="24"/>
          <w:szCs w:val="24"/>
        </w:rPr>
        <w:t>о и народни посланик проф. др Марко Атлагић.</w:t>
      </w:r>
    </w:p>
    <w:p w:rsidR="00DB02A1" w:rsidRPr="00DB02A1" w:rsidRDefault="00DB02A1" w:rsidP="00DB02A1">
      <w:pPr>
        <w:rPr>
          <w:rFonts w:ascii="Times New Roman" w:hAnsi="Times New Roman"/>
          <w:sz w:val="24"/>
          <w:szCs w:val="24"/>
        </w:rPr>
      </w:pPr>
    </w:p>
    <w:p w:rsidR="00D957A1" w:rsidRDefault="00AD5310" w:rsidP="00D957A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На</w:t>
      </w:r>
      <w:r w:rsidR="00D957A1">
        <w:rPr>
          <w:rFonts w:ascii="Times New Roman" w:hAnsi="Times New Roman"/>
          <w:sz w:val="24"/>
          <w:szCs w:val="24"/>
        </w:rPr>
        <w:t xml:space="preserve"> седници су </w:t>
      </w:r>
      <w:r>
        <w:rPr>
          <w:rFonts w:ascii="Times New Roman" w:hAnsi="Times New Roman"/>
          <w:sz w:val="24"/>
          <w:szCs w:val="24"/>
          <w:lang w:val="sr-Cyrl-RS"/>
        </w:rPr>
        <w:t xml:space="preserve"> били </w:t>
      </w:r>
      <w:r w:rsidR="00D957A1">
        <w:rPr>
          <w:rFonts w:ascii="Times New Roman" w:hAnsi="Times New Roman"/>
          <w:sz w:val="24"/>
          <w:szCs w:val="24"/>
        </w:rPr>
        <w:t>присуст</w:t>
      </w:r>
      <w:r>
        <w:rPr>
          <w:rFonts w:ascii="Times New Roman" w:hAnsi="Times New Roman"/>
          <w:sz w:val="24"/>
          <w:szCs w:val="24"/>
          <w:lang w:val="sr-Cyrl-RS"/>
        </w:rPr>
        <w:t>ни</w:t>
      </w:r>
      <w:r w:rsidR="00D957A1">
        <w:rPr>
          <w:rFonts w:ascii="Times New Roman" w:hAnsi="Times New Roman"/>
          <w:sz w:val="24"/>
          <w:szCs w:val="24"/>
        </w:rPr>
        <w:t>: представници Министарства пољопривреде и заштите животне средине:</w:t>
      </w:r>
      <w:r w:rsidR="001A79BB" w:rsidRPr="00AD5310">
        <w:rPr>
          <w:rFonts w:ascii="Times New Roman" w:hAnsi="Times New Roman"/>
          <w:sz w:val="24"/>
          <w:szCs w:val="24"/>
        </w:rPr>
        <w:t xml:space="preserve"> </w:t>
      </w:r>
      <w:r w:rsidR="00F154F9" w:rsidRPr="00AD5310">
        <w:rPr>
          <w:rFonts w:ascii="Times New Roman" w:hAnsi="Times New Roman"/>
          <w:sz w:val="24"/>
          <w:szCs w:val="24"/>
        </w:rPr>
        <w:t>Ненад</w:t>
      </w:r>
      <w:r w:rsidR="001A79BB" w:rsidRPr="00AD5310">
        <w:rPr>
          <w:rFonts w:ascii="Times New Roman" w:hAnsi="Times New Roman"/>
          <w:sz w:val="24"/>
          <w:szCs w:val="24"/>
        </w:rPr>
        <w:t xml:space="preserve"> </w:t>
      </w:r>
      <w:r w:rsidR="00F154F9" w:rsidRPr="00AD5310">
        <w:rPr>
          <w:rFonts w:ascii="Times New Roman" w:hAnsi="Times New Roman"/>
          <w:sz w:val="24"/>
          <w:szCs w:val="24"/>
        </w:rPr>
        <w:t>Катанић, помоћник</w:t>
      </w:r>
      <w:r w:rsidR="001A79BB" w:rsidRPr="00AD5310">
        <w:rPr>
          <w:rFonts w:ascii="Times New Roman" w:hAnsi="Times New Roman"/>
          <w:sz w:val="24"/>
          <w:szCs w:val="24"/>
        </w:rPr>
        <w:t xml:space="preserve"> </w:t>
      </w:r>
      <w:r w:rsidR="00DB02A1" w:rsidRPr="00AD5310">
        <w:rPr>
          <w:rFonts w:ascii="Times New Roman" w:hAnsi="Times New Roman"/>
          <w:sz w:val="24"/>
          <w:szCs w:val="24"/>
        </w:rPr>
        <w:t>министра,</w:t>
      </w:r>
      <w:r w:rsidR="001A79BB" w:rsidRPr="00AD5310">
        <w:rPr>
          <w:rFonts w:ascii="Times New Roman" w:hAnsi="Times New Roman"/>
          <w:sz w:val="24"/>
          <w:szCs w:val="24"/>
        </w:rPr>
        <w:t xml:space="preserve"> </w:t>
      </w:r>
      <w:r w:rsidR="00D957A1">
        <w:rPr>
          <w:rFonts w:ascii="Times New Roman" w:hAnsi="Times New Roman"/>
          <w:sz w:val="24"/>
          <w:szCs w:val="24"/>
        </w:rPr>
        <w:t>Зоран Рајић, државни секретар</w:t>
      </w:r>
      <w:r w:rsidR="00D957A1" w:rsidRPr="00AD5310">
        <w:rPr>
          <w:rFonts w:ascii="Times New Roman" w:hAnsi="Times New Roman"/>
          <w:sz w:val="24"/>
          <w:szCs w:val="24"/>
        </w:rPr>
        <w:t>,</w:t>
      </w:r>
      <w:r w:rsidR="00DB02A1">
        <w:rPr>
          <w:rFonts w:ascii="Times New Roman" w:hAnsi="Times New Roman"/>
          <w:sz w:val="24"/>
          <w:szCs w:val="24"/>
        </w:rPr>
        <w:t xml:space="preserve"> Жељко Радошевић, државни секретар,</w:t>
      </w:r>
      <w:r w:rsidR="00BB442B">
        <w:rPr>
          <w:rFonts w:ascii="Times New Roman" w:hAnsi="Times New Roman"/>
          <w:sz w:val="24"/>
          <w:szCs w:val="24"/>
        </w:rPr>
        <w:t xml:space="preserve"> Владислав Крсмановић, директор Управе за аграрна плаћања, Жарко Радат, помоћник директораУправе за аграрна плаћања, Марија Митровић, Управа за пољопривредно земљиште, </w:t>
      </w:r>
      <w:r w:rsidR="00504A18">
        <w:rPr>
          <w:rFonts w:ascii="Times New Roman" w:hAnsi="Times New Roman"/>
          <w:sz w:val="24"/>
          <w:szCs w:val="24"/>
        </w:rPr>
        <w:t>Синиша Котур, Управа за ветерину, Сања Челебићанин</w:t>
      </w:r>
      <w:r w:rsidR="00BB442B">
        <w:rPr>
          <w:rFonts w:ascii="Times New Roman" w:hAnsi="Times New Roman"/>
          <w:sz w:val="24"/>
          <w:szCs w:val="24"/>
        </w:rPr>
        <w:t>,</w:t>
      </w:r>
      <w:r w:rsidR="00504A18">
        <w:rPr>
          <w:rFonts w:ascii="Times New Roman" w:hAnsi="Times New Roman"/>
          <w:sz w:val="24"/>
          <w:szCs w:val="24"/>
        </w:rPr>
        <w:t xml:space="preserve"> Управа за ветерину,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A2612">
        <w:rPr>
          <w:rFonts w:ascii="Times New Roman" w:hAnsi="Times New Roman"/>
          <w:sz w:val="24"/>
          <w:szCs w:val="24"/>
        </w:rPr>
        <w:t>Слободан Шибалић,</w:t>
      </w:r>
      <w:r w:rsidR="00BB442B">
        <w:rPr>
          <w:rFonts w:ascii="Times New Roman" w:hAnsi="Times New Roman"/>
          <w:sz w:val="24"/>
          <w:szCs w:val="24"/>
        </w:rPr>
        <w:t xml:space="preserve"> Управа за ветерину</w:t>
      </w:r>
      <w:r w:rsidR="009A77CB">
        <w:rPr>
          <w:rFonts w:ascii="Times New Roman" w:hAnsi="Times New Roman"/>
          <w:sz w:val="24"/>
          <w:szCs w:val="24"/>
        </w:rPr>
        <w:t>;</w:t>
      </w:r>
      <w:r w:rsidR="00BB442B">
        <w:rPr>
          <w:rFonts w:ascii="Times New Roman" w:hAnsi="Times New Roman"/>
          <w:sz w:val="24"/>
          <w:szCs w:val="24"/>
        </w:rPr>
        <w:t xml:space="preserve"> Драган Гламочић, саветник премијера за сектор пољопривреде; </w:t>
      </w:r>
      <w:r w:rsidR="00792A88">
        <w:rPr>
          <w:rFonts w:ascii="Times New Roman" w:hAnsi="Times New Roman"/>
          <w:sz w:val="24"/>
          <w:szCs w:val="24"/>
        </w:rPr>
        <w:t>Радош Раилић, председник Управног одбора</w:t>
      </w:r>
      <w:r w:rsidR="009A77CB">
        <w:rPr>
          <w:rFonts w:ascii="Times New Roman" w:hAnsi="Times New Roman"/>
          <w:sz w:val="24"/>
          <w:szCs w:val="24"/>
        </w:rPr>
        <w:t>, Ветеринарска комора Србије</w:t>
      </w:r>
      <w:r w:rsidR="00B358A9">
        <w:rPr>
          <w:rFonts w:ascii="Times New Roman" w:hAnsi="Times New Roman"/>
          <w:sz w:val="24"/>
          <w:szCs w:val="24"/>
        </w:rPr>
        <w:t>;</w:t>
      </w:r>
      <w:r w:rsidR="00BB442B">
        <w:rPr>
          <w:rFonts w:ascii="Times New Roman" w:hAnsi="Times New Roman"/>
          <w:sz w:val="24"/>
          <w:szCs w:val="24"/>
        </w:rPr>
        <w:t xml:space="preserve"> Златан Ђурић,</w:t>
      </w:r>
      <w:r w:rsidR="00B358A9">
        <w:rPr>
          <w:rFonts w:ascii="Times New Roman" w:hAnsi="Times New Roman"/>
          <w:sz w:val="24"/>
          <w:szCs w:val="24"/>
        </w:rPr>
        <w:t xml:space="preserve">Унија пољопривредних </w:t>
      </w:r>
      <w:r w:rsidR="00BB442B">
        <w:rPr>
          <w:rFonts w:ascii="Times New Roman" w:hAnsi="Times New Roman"/>
          <w:sz w:val="24"/>
          <w:szCs w:val="24"/>
        </w:rPr>
        <w:t>произвођа из Сремске Митровице; Горан Пуача, заменик</w:t>
      </w:r>
      <w:r w:rsidR="00504A18">
        <w:rPr>
          <w:rFonts w:ascii="Times New Roman" w:hAnsi="Times New Roman"/>
          <w:sz w:val="24"/>
          <w:szCs w:val="24"/>
        </w:rPr>
        <w:t xml:space="preserve"> председника УО, Асоцијација пољопривредника, Миклош Нађ, Савез аграрних удружења Војводине </w:t>
      </w:r>
      <w:r w:rsidR="00B358A9">
        <w:rPr>
          <w:rFonts w:ascii="Times New Roman" w:hAnsi="Times New Roman"/>
          <w:sz w:val="24"/>
          <w:szCs w:val="24"/>
        </w:rPr>
        <w:t xml:space="preserve">као </w:t>
      </w:r>
      <w:r w:rsidR="00D957A1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</w:p>
    <w:p w:rsidR="00B358A9" w:rsidRDefault="00B358A9" w:rsidP="00D957A1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B358A9" w:rsidP="00B35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Већином гласова усвојен је следећи</w:t>
      </w:r>
    </w:p>
    <w:p w:rsidR="00A4284C" w:rsidRDefault="00A4284C" w:rsidP="00B358A9">
      <w:pPr>
        <w:rPr>
          <w:rFonts w:ascii="Times New Roman" w:hAnsi="Times New Roman"/>
          <w:sz w:val="24"/>
          <w:szCs w:val="24"/>
        </w:rPr>
      </w:pPr>
    </w:p>
    <w:p w:rsidR="00236A9B" w:rsidRPr="00236A9B" w:rsidRDefault="001A79BB" w:rsidP="00236A9B">
      <w:pPr>
        <w:ind w:firstLine="0"/>
        <w:rPr>
          <w:rFonts w:ascii="Times New Roman" w:hAnsi="Times New Roman"/>
          <w:sz w:val="24"/>
          <w:szCs w:val="24"/>
        </w:rPr>
      </w:pPr>
      <w:r w:rsidRPr="00AD531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36A9B">
        <w:rPr>
          <w:rFonts w:ascii="Times New Roman" w:hAnsi="Times New Roman"/>
          <w:sz w:val="24"/>
          <w:szCs w:val="24"/>
        </w:rPr>
        <w:t xml:space="preserve">  Дневни ред</w:t>
      </w:r>
    </w:p>
    <w:p w:rsidR="00236A9B" w:rsidRDefault="00236A9B" w:rsidP="00236A9B">
      <w:pPr>
        <w:rPr>
          <w:rFonts w:ascii="Times New Roman" w:hAnsi="Times New Roman"/>
          <w:sz w:val="24"/>
          <w:szCs w:val="24"/>
        </w:rPr>
      </w:pPr>
    </w:p>
    <w:p w:rsidR="00236A9B" w:rsidRPr="00AD5310" w:rsidRDefault="00236A9B" w:rsidP="00236A9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Разматрање информације о ненаменском трошењу средстава за подстицаје (субвенције, премије, регреси) у пољопривредној производњи;</w:t>
      </w:r>
    </w:p>
    <w:p w:rsidR="00236A9B" w:rsidRPr="00AD5310" w:rsidRDefault="00236A9B" w:rsidP="00236A9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 о мерама предузетим поводом закључака Одбора од 20. јуна 2014. године о стању у сточарству, ветерини и актуелној ситуацији са извозом меса у земље Царинског савеза (Русија, Белорусија, Казахстан);</w:t>
      </w:r>
    </w:p>
    <w:p w:rsidR="00236A9B" w:rsidRPr="00AB6C56" w:rsidRDefault="00236A9B" w:rsidP="00236A9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284C" w:rsidRPr="00535A4E" w:rsidRDefault="00A4284C" w:rsidP="00A4284C">
      <w:pPr>
        <w:rPr>
          <w:rFonts w:ascii="Times New Roman" w:hAnsi="Times New Roman"/>
          <w:sz w:val="24"/>
          <w:szCs w:val="24"/>
        </w:rPr>
      </w:pPr>
    </w:p>
    <w:p w:rsidR="00A4284C" w:rsidRDefault="004D125D" w:rsidP="00236A9B">
      <w:pPr>
        <w:ind w:left="7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Прва тачка дневног реда - </w:t>
      </w:r>
      <w:r w:rsidR="00236A9B" w:rsidRPr="00236A9B">
        <w:rPr>
          <w:rFonts w:ascii="Times New Roman" w:hAnsi="Times New Roman"/>
          <w:b/>
          <w:sz w:val="24"/>
          <w:szCs w:val="24"/>
        </w:rPr>
        <w:t>Разматрање информације о ненаменском трошењу средстава за подстицаје (субвенције, премије, регреси) у пољопривредној производњи</w:t>
      </w:r>
    </w:p>
    <w:p w:rsidR="00C9044A" w:rsidRDefault="00C9044A" w:rsidP="00236A9B">
      <w:pPr>
        <w:ind w:left="720" w:firstLine="0"/>
        <w:rPr>
          <w:rFonts w:ascii="Times New Roman" w:hAnsi="Times New Roman"/>
          <w:b/>
          <w:sz w:val="24"/>
          <w:szCs w:val="24"/>
        </w:rPr>
      </w:pPr>
    </w:p>
    <w:p w:rsidR="00C9044A" w:rsidRDefault="005E4F10" w:rsidP="00C9044A">
      <w:pPr>
        <w:shd w:val="clear" w:color="auto" w:fill="FFFFFF"/>
        <w:spacing w:line="252" w:lineRule="atLeast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5E4F1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уводном излагању, председник Одбора, Мари</w:t>
      </w:r>
      <w:r w:rsidR="00012302">
        <w:rPr>
          <w:rFonts w:ascii="Times New Roman" w:hAnsi="Times New Roman"/>
          <w:sz w:val="24"/>
          <w:szCs w:val="24"/>
        </w:rPr>
        <w:t xml:space="preserve">јан Ристичевић, је истакао да на основу </w:t>
      </w:r>
      <w:r>
        <w:rPr>
          <w:rFonts w:ascii="Times New Roman" w:hAnsi="Times New Roman"/>
          <w:sz w:val="24"/>
          <w:szCs w:val="24"/>
        </w:rPr>
        <w:t xml:space="preserve">достављене документације од стране Министарства пољопривреде и заштите животне средине, постоје индиције да је било злоупотреба у ненаменском трошењу средстава за подстицаје (субвенције, премије, регреси) у пољопривредној производњи. </w:t>
      </w:r>
      <w:r w:rsidR="00AD5310">
        <w:rPr>
          <w:rFonts w:ascii="Times New Roman" w:hAnsi="Times New Roman"/>
          <w:sz w:val="24"/>
          <w:szCs w:val="24"/>
          <w:lang w:val="sr-Cyrl-RS"/>
        </w:rPr>
        <w:t>Ристичевић је посебно нагласио следеће области у којима су биле вршене злоупотрене:</w:t>
      </w:r>
      <w:r w:rsidR="00AD5310">
        <w:rPr>
          <w:rFonts w:ascii="Times New Roman" w:hAnsi="Times New Roman"/>
          <w:sz w:val="24"/>
          <w:szCs w:val="24"/>
        </w:rPr>
        <w:t xml:space="preserve"> воћарств</w:t>
      </w:r>
      <w:r w:rsidR="00AD5310">
        <w:rPr>
          <w:rFonts w:ascii="Times New Roman" w:hAnsi="Times New Roman"/>
          <w:sz w:val="24"/>
          <w:szCs w:val="24"/>
          <w:lang w:val="sr-Cyrl-RS"/>
        </w:rPr>
        <w:t>о</w:t>
      </w:r>
      <w:r w:rsidR="00AD5310">
        <w:rPr>
          <w:rFonts w:ascii="Times New Roman" w:hAnsi="Times New Roman"/>
          <w:sz w:val="24"/>
          <w:szCs w:val="24"/>
        </w:rPr>
        <w:t>, виноградарств</w:t>
      </w:r>
      <w:r w:rsidR="00AD5310">
        <w:rPr>
          <w:rFonts w:ascii="Times New Roman" w:hAnsi="Times New Roman"/>
          <w:sz w:val="24"/>
          <w:szCs w:val="24"/>
          <w:lang w:val="sr-Cyrl-RS"/>
        </w:rPr>
        <w:t>о</w:t>
      </w:r>
      <w:r w:rsidR="00AD5310">
        <w:rPr>
          <w:rFonts w:ascii="Times New Roman" w:hAnsi="Times New Roman"/>
          <w:sz w:val="24"/>
          <w:szCs w:val="24"/>
        </w:rPr>
        <w:t>, ратарств</w:t>
      </w:r>
      <w:r w:rsidR="00AD5310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</w:rPr>
        <w:t xml:space="preserve"> (давање државног </w:t>
      </w:r>
      <w:r w:rsidR="00AD5310">
        <w:rPr>
          <w:rFonts w:ascii="Times New Roman" w:hAnsi="Times New Roman"/>
          <w:sz w:val="24"/>
          <w:szCs w:val="24"/>
        </w:rPr>
        <w:t>земљишта у подзакуп), сточарств</w:t>
      </w:r>
      <w:r w:rsidR="00AD5310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</w:rPr>
        <w:t xml:space="preserve"> и</w:t>
      </w:r>
      <w:r w:rsidR="00781E85">
        <w:rPr>
          <w:rFonts w:ascii="Times New Roman" w:hAnsi="Times New Roman"/>
          <w:sz w:val="24"/>
          <w:szCs w:val="24"/>
        </w:rPr>
        <w:t xml:space="preserve"> ветеринарств</w:t>
      </w:r>
      <w:r w:rsidR="00AD5310">
        <w:rPr>
          <w:rFonts w:ascii="Times New Roman" w:hAnsi="Times New Roman"/>
          <w:sz w:val="24"/>
          <w:szCs w:val="24"/>
          <w:lang w:val="sr-Cyrl-RS"/>
        </w:rPr>
        <w:t>о</w:t>
      </w:r>
      <w:r w:rsidR="00781E8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средстава за рурални развој по питању разних мониторинга</w:t>
      </w:r>
      <w:r w:rsidRPr="000746D5">
        <w:rPr>
          <w:rFonts w:ascii="Times New Roman" w:hAnsi="Times New Roman"/>
          <w:sz w:val="24"/>
          <w:szCs w:val="24"/>
        </w:rPr>
        <w:t>.</w:t>
      </w:r>
      <w:r w:rsidR="001A79BB" w:rsidRPr="002874B9">
        <w:rPr>
          <w:rFonts w:ascii="Times New Roman" w:hAnsi="Times New Roman"/>
          <w:sz w:val="24"/>
          <w:szCs w:val="24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Председник</w:t>
      </w:r>
      <w:r w:rsidR="001A79BB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Одбора</w:t>
      </w:r>
      <w:r w:rsidR="00012302">
        <w:rPr>
          <w:rFonts w:ascii="Times New Roman" w:hAnsi="Times New Roman"/>
          <w:color w:val="000000"/>
          <w:sz w:val="24"/>
          <w:szCs w:val="24"/>
        </w:rPr>
        <w:t xml:space="preserve"> је</w:t>
      </w:r>
      <w:r w:rsidR="001A79BB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2302" w:rsidRPr="002874B9">
        <w:rPr>
          <w:rFonts w:ascii="Times New Roman" w:hAnsi="Times New Roman"/>
          <w:color w:val="000000"/>
          <w:sz w:val="24"/>
          <w:szCs w:val="24"/>
        </w:rPr>
        <w:t>указао</w:t>
      </w:r>
      <w:r w:rsidR="001A79BB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на</w:t>
      </w:r>
      <w:r w:rsidR="001A79BB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злоупотребе</w:t>
      </w:r>
      <w:r w:rsidR="001A79BB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из 2007.</w:t>
      </w:r>
      <w:r w:rsidR="00F65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>г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одине</w:t>
      </w:r>
      <w:r w:rsidR="001A79BB" w:rsidRPr="002874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Винарије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Живковић, која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је у то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време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била у власништву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бившег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премијера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Зорана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 xml:space="preserve">Живковића, 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наводећи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да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ће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т</w:t>
      </w:r>
      <w:r w:rsidR="00012302" w:rsidRPr="002874B9">
        <w:rPr>
          <w:rFonts w:ascii="Times New Roman" w:hAnsi="Times New Roman"/>
          <w:color w:val="000000"/>
          <w:sz w:val="24"/>
          <w:szCs w:val="24"/>
        </w:rPr>
        <w:t>ај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12302" w:rsidRPr="002874B9">
        <w:rPr>
          <w:rFonts w:ascii="Times New Roman" w:hAnsi="Times New Roman"/>
          <w:color w:val="000000"/>
          <w:sz w:val="24"/>
          <w:szCs w:val="24"/>
        </w:rPr>
        <w:t>случај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12302" w:rsidRPr="002874B9">
        <w:rPr>
          <w:rFonts w:ascii="Times New Roman" w:hAnsi="Times New Roman"/>
          <w:color w:val="000000"/>
          <w:sz w:val="24"/>
          <w:szCs w:val="24"/>
        </w:rPr>
        <w:t>коштати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12302" w:rsidRPr="002874B9">
        <w:rPr>
          <w:rFonts w:ascii="Times New Roman" w:hAnsi="Times New Roman"/>
          <w:color w:val="000000"/>
          <w:sz w:val="24"/>
          <w:szCs w:val="24"/>
        </w:rPr>
        <w:t>Србију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12302" w:rsidRPr="002874B9">
        <w:rPr>
          <w:rFonts w:ascii="Times New Roman" w:hAnsi="Times New Roman"/>
          <w:color w:val="000000"/>
          <w:sz w:val="24"/>
          <w:szCs w:val="24"/>
        </w:rPr>
        <w:t>око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12302" w:rsidRPr="002874B9">
        <w:rPr>
          <w:rFonts w:ascii="Times New Roman" w:hAnsi="Times New Roman"/>
          <w:color w:val="000000"/>
          <w:sz w:val="24"/>
          <w:szCs w:val="24"/>
        </w:rPr>
        <w:t>ми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лион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746D5" w:rsidRPr="002874B9">
        <w:rPr>
          <w:rFonts w:ascii="Times New Roman" w:hAnsi="Times New Roman"/>
          <w:color w:val="000000"/>
          <w:sz w:val="24"/>
          <w:szCs w:val="24"/>
        </w:rPr>
        <w:t>евра.</w:t>
      </w:r>
      <w:r w:rsidR="001A79B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D5310">
        <w:rPr>
          <w:rFonts w:ascii="Times New Roman" w:hAnsi="Times New Roman"/>
          <w:color w:val="000000"/>
          <w:sz w:val="24"/>
          <w:szCs w:val="24"/>
          <w:lang w:val="sr-Cyrl-RS"/>
        </w:rPr>
        <w:t>По његовим речима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Министарство пољопривреде исплатило Винарији Живковић субвенцију за садњу винове лозе у вредности од 525.000 евра, и то за парцеле које је Зоран Живков</w:t>
      </w:r>
      <w:r w:rsidR="00012302">
        <w:rPr>
          <w:rFonts w:ascii="Times New Roman" w:hAnsi="Times New Roman"/>
          <w:color w:val="000000"/>
          <w:sz w:val="24"/>
          <w:szCs w:val="24"/>
        </w:rPr>
        <w:t>ић закупио осам месеци касније.</w:t>
      </w:r>
      <w:r w:rsidR="00090FD5" w:rsidRPr="00AD53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12302">
        <w:rPr>
          <w:rFonts w:ascii="Times New Roman" w:hAnsi="Times New Roman"/>
          <w:color w:val="000000"/>
          <w:sz w:val="24"/>
          <w:szCs w:val="24"/>
        </w:rPr>
        <w:t xml:space="preserve">Према његовим 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речима,</w:t>
      </w:r>
      <w:r w:rsidR="00012302">
        <w:rPr>
          <w:rFonts w:ascii="Times New Roman" w:hAnsi="Times New Roman"/>
          <w:color w:val="000000"/>
          <w:sz w:val="24"/>
          <w:szCs w:val="24"/>
        </w:rPr>
        <w:t xml:space="preserve"> Зоран </w:t>
      </w:r>
      <w:r w:rsidR="000060FD">
        <w:rPr>
          <w:rFonts w:ascii="Times New Roman" w:hAnsi="Times New Roman"/>
          <w:color w:val="000000"/>
          <w:sz w:val="24"/>
          <w:szCs w:val="24"/>
        </w:rPr>
        <w:t>Живковић је у време када ј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>е требало об</w:t>
      </w:r>
      <w:r w:rsidR="000060FD">
        <w:rPr>
          <w:rFonts w:ascii="Times New Roman" w:hAnsi="Times New Roman"/>
          <w:color w:val="000000"/>
          <w:sz w:val="24"/>
          <w:szCs w:val="24"/>
        </w:rPr>
        <w:t>ав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>љати садњу, у пролеће 2007, имао у поседу парцелу од једног хектара у општини Мерошина, и није имао регистровано пољопривредно газдинство, а субвенције</w:t>
      </w:r>
      <w:r w:rsidR="00AD531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које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је узео </w:t>
      </w:r>
      <w:r w:rsidR="00AD5310">
        <w:rPr>
          <w:rFonts w:ascii="Times New Roman" w:hAnsi="Times New Roman"/>
          <w:color w:val="000000"/>
          <w:sz w:val="24"/>
          <w:szCs w:val="24"/>
          <w:lang w:val="sr-Cyrl-RS"/>
        </w:rPr>
        <w:t>су биле тршене у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општини Инђија.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После три године винарија је продата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предузећу МК-Агроунија,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у власништву Миодрага Костића. 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Ристичевић је истакао да ће грађане Србије тај случај коштати додатних 500.000 евра </w:t>
      </w:r>
      <w:r w:rsidR="00DB0936">
        <w:rPr>
          <w:rFonts w:ascii="Times New Roman" w:hAnsi="Times New Roman"/>
          <w:color w:val="000000"/>
          <w:sz w:val="24"/>
          <w:szCs w:val="24"/>
          <w:lang w:val="sr-Cyrl-RS"/>
        </w:rPr>
        <w:t>који ће бити исплаћени као</w:t>
      </w:r>
      <w:r w:rsidR="00DB0936">
        <w:rPr>
          <w:rFonts w:ascii="Times New Roman" w:hAnsi="Times New Roman"/>
          <w:color w:val="000000"/>
          <w:sz w:val="24"/>
          <w:szCs w:val="24"/>
        </w:rPr>
        <w:t xml:space="preserve"> новчан</w:t>
      </w:r>
      <w:r w:rsidR="00DB0936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DB0936">
        <w:rPr>
          <w:rFonts w:ascii="Times New Roman" w:hAnsi="Times New Roman"/>
          <w:color w:val="000000"/>
          <w:sz w:val="24"/>
          <w:szCs w:val="24"/>
        </w:rPr>
        <w:t xml:space="preserve"> надокнад</w:t>
      </w:r>
      <w:r w:rsidR="00DB0936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012302" w:rsidRPr="00012302">
        <w:rPr>
          <w:rFonts w:ascii="Times New Roman" w:hAnsi="Times New Roman"/>
          <w:color w:val="000000"/>
          <w:sz w:val="24"/>
          <w:szCs w:val="24"/>
        </w:rPr>
        <w:t xml:space="preserve"> наследницима Светозара Јакшића из Крчедина, јер је земљиште предмет реституције.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Такође је утврђено да је ф</w:t>
      </w:r>
      <w:r w:rsidR="000060FD">
        <w:rPr>
          <w:rFonts w:ascii="Times New Roman" w:hAnsi="Times New Roman"/>
          <w:color w:val="000000"/>
          <w:sz w:val="24"/>
          <w:szCs w:val="24"/>
        </w:rPr>
        <w:t>итосанитарна инспекција Министарства пољопривреде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и заштите животне средине</w:t>
      </w:r>
      <w:r w:rsidR="000060FD">
        <w:rPr>
          <w:rFonts w:ascii="Times New Roman" w:hAnsi="Times New Roman"/>
          <w:color w:val="000000"/>
          <w:sz w:val="24"/>
          <w:szCs w:val="24"/>
        </w:rPr>
        <w:t xml:space="preserve"> приликом прегледа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парцеле  1.11.2007. године, која је дата у закуп винарији Живковић, установила да је извршена садња на том винограду, а да винарија Живковић има корисничко право по уговору о коришћењу, што</w:t>
      </w:r>
      <w:r w:rsidR="00DB093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по речима Ристичевића</w:t>
      </w:r>
      <w:r w:rsidR="00E725DA">
        <w:rPr>
          <w:rFonts w:ascii="Times New Roman" w:hAnsi="Times New Roman"/>
          <w:color w:val="000000"/>
          <w:sz w:val="24"/>
          <w:szCs w:val="24"/>
        </w:rPr>
        <w:t xml:space="preserve"> није било тачно, јер је уговор о закупу склопљен 7.11.2007. године, а земљиште је закупљено на 5 година за ратарење.</w:t>
      </w:r>
    </w:p>
    <w:p w:rsidR="00C9044A" w:rsidRDefault="00C9044A" w:rsidP="00C9044A">
      <w:pPr>
        <w:shd w:val="clear" w:color="auto" w:fill="FFFFFF"/>
        <w:spacing w:line="252" w:lineRule="atLeast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крају расправе, чланови Одбора су се сложили да се целокупна документација о </w:t>
      </w:r>
      <w:r>
        <w:rPr>
          <w:rFonts w:ascii="Times New Roman" w:hAnsi="Times New Roman"/>
          <w:sz w:val="24"/>
          <w:szCs w:val="24"/>
        </w:rPr>
        <w:t>ненаменском трошењу средстава за подстицаје (субвенције, премије, регреси) у пољопривредној производњи</w:t>
      </w:r>
      <w:r>
        <w:rPr>
          <w:rFonts w:ascii="Times New Roman" w:hAnsi="Times New Roman"/>
          <w:color w:val="000000"/>
          <w:sz w:val="24"/>
          <w:szCs w:val="24"/>
        </w:rPr>
        <w:t xml:space="preserve"> проследи надлежним органима на даље поступање.</w:t>
      </w:r>
    </w:p>
    <w:p w:rsidR="00236A9B" w:rsidRDefault="00C9044A" w:rsidP="00EB7A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="00236A9B" w:rsidRPr="00236A9B">
        <w:rPr>
          <w:rFonts w:ascii="Times New Roman" w:hAnsi="Times New Roman"/>
          <w:sz w:val="24"/>
          <w:szCs w:val="24"/>
        </w:rPr>
        <w:t>ржавни секретар Министарс</w:t>
      </w:r>
      <w:r>
        <w:rPr>
          <w:rFonts w:ascii="Times New Roman" w:hAnsi="Times New Roman"/>
          <w:sz w:val="24"/>
          <w:szCs w:val="24"/>
        </w:rPr>
        <w:t>тва пољопривреде и заштите живот</w:t>
      </w:r>
      <w:r w:rsidR="007A260C">
        <w:rPr>
          <w:rFonts w:ascii="Times New Roman" w:hAnsi="Times New Roman"/>
          <w:sz w:val="24"/>
          <w:szCs w:val="24"/>
        </w:rPr>
        <w:t>не средине Жељко Урошевић</w:t>
      </w:r>
      <w:r w:rsidR="00236A9B" w:rsidRPr="00236A9B">
        <w:rPr>
          <w:rFonts w:ascii="Times New Roman" w:hAnsi="Times New Roman"/>
          <w:sz w:val="24"/>
          <w:szCs w:val="24"/>
        </w:rPr>
        <w:t xml:space="preserve"> прочитао је писмо министарке пољопривреде и заштите животне средине Снежане Богосављевић Бошковић којим је изразила спремност да заједно са члановима Одбора у наредном периоду размотри злоупотребе трошења средстава из аграрног буџета и изнађу начини како да се овакве злоупотребе спрече.</w:t>
      </w:r>
      <w:r w:rsidR="008D755C">
        <w:rPr>
          <w:rFonts w:ascii="Times New Roman" w:hAnsi="Times New Roman"/>
          <w:sz w:val="24"/>
          <w:szCs w:val="24"/>
        </w:rPr>
        <w:t xml:space="preserve"> Такође је указао на податак да Одељење пољопривредне инспекције и Одсек пољопривредне инспекције за контролу подстицајних средстава у пољопривреди, органској производњи и сточарству, у </w:t>
      </w:r>
      <w:r w:rsidR="008D755C">
        <w:rPr>
          <w:rFonts w:ascii="Times New Roman" w:hAnsi="Times New Roman"/>
          <w:sz w:val="24"/>
          <w:szCs w:val="24"/>
        </w:rPr>
        <w:lastRenderedPageBreak/>
        <w:t>периоду од 1.1.2014. до 27.6.2014. је из</w:t>
      </w:r>
      <w:r w:rsidR="008975BB">
        <w:rPr>
          <w:rFonts w:ascii="Times New Roman" w:hAnsi="Times New Roman"/>
          <w:sz w:val="24"/>
          <w:szCs w:val="24"/>
        </w:rPr>
        <w:t>вршило 2399 контроле, од чега је</w:t>
      </w:r>
      <w:r w:rsidR="008D755C">
        <w:rPr>
          <w:rFonts w:ascii="Times New Roman" w:hAnsi="Times New Roman"/>
          <w:sz w:val="24"/>
          <w:szCs w:val="24"/>
        </w:rPr>
        <w:t xml:space="preserve"> 1615</w:t>
      </w:r>
      <w:r w:rsidR="008975BB">
        <w:rPr>
          <w:rFonts w:ascii="Times New Roman" w:hAnsi="Times New Roman"/>
          <w:sz w:val="24"/>
          <w:szCs w:val="24"/>
        </w:rPr>
        <w:t xml:space="preserve"> контрола било</w:t>
      </w:r>
      <w:r w:rsidR="008D755C">
        <w:rPr>
          <w:rFonts w:ascii="Times New Roman" w:hAnsi="Times New Roman"/>
          <w:sz w:val="24"/>
          <w:szCs w:val="24"/>
        </w:rPr>
        <w:t xml:space="preserve"> директно</w:t>
      </w:r>
      <w:r w:rsidR="008975BB">
        <w:rPr>
          <w:rFonts w:ascii="Times New Roman" w:hAnsi="Times New Roman"/>
          <w:sz w:val="24"/>
          <w:szCs w:val="24"/>
        </w:rPr>
        <w:t xml:space="preserve"> у вези са </w:t>
      </w:r>
      <w:r w:rsidR="008D755C">
        <w:rPr>
          <w:rFonts w:ascii="Times New Roman" w:hAnsi="Times New Roman"/>
          <w:sz w:val="24"/>
          <w:szCs w:val="24"/>
        </w:rPr>
        <w:t>коришћење</w:t>
      </w:r>
      <w:r w:rsidR="008975BB">
        <w:rPr>
          <w:rFonts w:ascii="Times New Roman" w:hAnsi="Times New Roman"/>
          <w:sz w:val="24"/>
          <w:szCs w:val="24"/>
        </w:rPr>
        <w:t>м</w:t>
      </w:r>
      <w:r w:rsidR="008D755C">
        <w:rPr>
          <w:rFonts w:ascii="Times New Roman" w:hAnsi="Times New Roman"/>
          <w:sz w:val="24"/>
          <w:szCs w:val="24"/>
        </w:rPr>
        <w:t xml:space="preserve"> подстицајних средстава</w:t>
      </w:r>
      <w:r w:rsidR="008975BB">
        <w:rPr>
          <w:rFonts w:ascii="Times New Roman" w:hAnsi="Times New Roman"/>
          <w:sz w:val="24"/>
          <w:szCs w:val="24"/>
        </w:rPr>
        <w:t>. Због разних неправилности, извршена је обустава испате подстицајних средстава у износу око 13 милиона динара. По његовим речима, у пољопривредној инспек</w:t>
      </w:r>
      <w:r w:rsidR="00FE3E1C">
        <w:rPr>
          <w:rFonts w:ascii="Times New Roman" w:hAnsi="Times New Roman"/>
          <w:sz w:val="24"/>
          <w:szCs w:val="24"/>
        </w:rPr>
        <w:t>цији ради 101 инспектор, што је недовољан број за ефикасан рад службе.</w:t>
      </w:r>
    </w:p>
    <w:p w:rsidR="00FE3E1C" w:rsidRDefault="00FE3E1C" w:rsidP="00EB7AEE">
      <w:pPr>
        <w:ind w:firstLine="720"/>
        <w:rPr>
          <w:rFonts w:ascii="Times New Roman" w:hAnsi="Times New Roman"/>
          <w:sz w:val="24"/>
          <w:szCs w:val="24"/>
        </w:rPr>
      </w:pPr>
      <w:r w:rsidRPr="00FE3E1C">
        <w:rPr>
          <w:rFonts w:ascii="Times New Roman" w:hAnsi="Times New Roman"/>
          <w:sz w:val="24"/>
          <w:szCs w:val="24"/>
        </w:rPr>
        <w:t>Помоћник министра пољопривреде надлежан за пољопривредну политику Ненад Катанић позвао је чланове Одбора да помогну представницима Министарства у едукацији пољопривредних произвођача како да унапреде производњу, јер, како је истакао, главни проблем српске пољопривреде предста</w:t>
      </w:r>
      <w:r>
        <w:rPr>
          <w:rFonts w:ascii="Times New Roman" w:hAnsi="Times New Roman"/>
          <w:sz w:val="24"/>
          <w:szCs w:val="24"/>
        </w:rPr>
        <w:t>вља екстензиван начин производње</w:t>
      </w:r>
      <w:r w:rsidRPr="00FE3E1C">
        <w:rPr>
          <w:rFonts w:ascii="Times New Roman" w:hAnsi="Times New Roman"/>
          <w:sz w:val="24"/>
          <w:szCs w:val="24"/>
        </w:rPr>
        <w:t xml:space="preserve"> на малим површинама што производе чини неконкурентним за пласман на друга тржишта.</w:t>
      </w:r>
      <w:r>
        <w:rPr>
          <w:rFonts w:ascii="Times New Roman" w:hAnsi="Times New Roman"/>
          <w:sz w:val="24"/>
          <w:szCs w:val="24"/>
        </w:rPr>
        <w:t xml:space="preserve"> Такође је истакао да су ове године подстицаји у сточарсту повећани, а да постојећи Закон о подстицајима у пољопривреди и руралном развоју и Закон о пољопривредном земљишту ближе прописују ко све има право на подстицаје.</w:t>
      </w:r>
    </w:p>
    <w:p w:rsidR="00457154" w:rsidRPr="00AD5310" w:rsidRDefault="00C244A6" w:rsidP="00EB7A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Државни секретар, Зоран Рајић, је истакао да је Национална стратегија развоја пољопривреде (2014-202</w:t>
      </w:r>
      <w:r w:rsidR="00457154">
        <w:rPr>
          <w:rFonts w:ascii="Times New Roman" w:hAnsi="Times New Roman"/>
          <w:sz w:val="24"/>
          <w:szCs w:val="24"/>
        </w:rPr>
        <w:t>4 година) завршена и ускоро се очекује њено усвајање на Влади.</w:t>
      </w:r>
    </w:p>
    <w:p w:rsidR="004C1C67" w:rsidRPr="00FE3E1C" w:rsidRDefault="004C1C67" w:rsidP="00EB7A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Владислав Крсмановић, директор Управе за аграрна плаћања, је указао да се Управа бави административном обрадом података и утврђивања права на субвенције и доношењем одлуке да ли ће неки пољопривредни произвођач на основу документације и инспекцијске контроле остварити право на субвенције или не.</w:t>
      </w:r>
      <w:r w:rsidR="002D4DDE">
        <w:rPr>
          <w:rFonts w:ascii="Times New Roman" w:hAnsi="Times New Roman"/>
          <w:sz w:val="24"/>
          <w:szCs w:val="24"/>
        </w:rPr>
        <w:t xml:space="preserve"> По његовим речима, садашњи прописи су јаснији и строжији у односу на раније прописе, тако да је могућност злоупотреба било које врсте сведена на минимум.</w:t>
      </w:r>
    </w:p>
    <w:p w:rsidR="00D450EF" w:rsidRDefault="00D450EF" w:rsidP="00D450EF">
      <w:pPr>
        <w:ind w:firstLine="720"/>
        <w:rPr>
          <w:rFonts w:ascii="Times New Roman" w:hAnsi="Times New Roman"/>
          <w:sz w:val="24"/>
          <w:szCs w:val="24"/>
        </w:rPr>
      </w:pPr>
      <w:r w:rsidRPr="00D450EF">
        <w:rPr>
          <w:rFonts w:ascii="Times New Roman" w:hAnsi="Times New Roman"/>
          <w:sz w:val="24"/>
          <w:szCs w:val="24"/>
        </w:rPr>
        <w:t>Чланови Одбора су на поднете извештаје изложили своје</w:t>
      </w:r>
      <w:r w:rsidR="00504A18">
        <w:rPr>
          <w:rFonts w:ascii="Times New Roman" w:hAnsi="Times New Roman"/>
          <w:sz w:val="24"/>
          <w:szCs w:val="24"/>
        </w:rPr>
        <w:t xml:space="preserve"> сугестије и једногласно </w:t>
      </w:r>
      <w:r>
        <w:rPr>
          <w:rFonts w:ascii="Times New Roman" w:hAnsi="Times New Roman"/>
          <w:sz w:val="24"/>
          <w:szCs w:val="24"/>
        </w:rPr>
        <w:t>усв</w:t>
      </w:r>
      <w:r w:rsidRPr="00D450EF">
        <w:rPr>
          <w:rFonts w:ascii="Times New Roman" w:hAnsi="Times New Roman"/>
          <w:sz w:val="24"/>
          <w:szCs w:val="24"/>
        </w:rPr>
        <w:t>ојили</w:t>
      </w:r>
    </w:p>
    <w:p w:rsidR="00504A18" w:rsidRDefault="00504A18" w:rsidP="00504A18">
      <w:pPr>
        <w:jc w:val="center"/>
        <w:rPr>
          <w:rFonts w:ascii="Times New Roman" w:hAnsi="Times New Roman"/>
          <w:sz w:val="24"/>
          <w:szCs w:val="24"/>
        </w:rPr>
      </w:pPr>
    </w:p>
    <w:p w:rsidR="00504A18" w:rsidRDefault="00504A18" w:rsidP="00504A18">
      <w:pPr>
        <w:jc w:val="center"/>
        <w:rPr>
          <w:rFonts w:ascii="Times New Roman" w:hAnsi="Times New Roman"/>
          <w:sz w:val="24"/>
          <w:szCs w:val="24"/>
        </w:rPr>
      </w:pPr>
    </w:p>
    <w:p w:rsidR="00504A18" w:rsidRDefault="00504A18" w:rsidP="00504A18">
      <w:pPr>
        <w:jc w:val="center"/>
        <w:rPr>
          <w:rFonts w:ascii="Times New Roman" w:hAnsi="Times New Roman"/>
          <w:sz w:val="24"/>
          <w:szCs w:val="24"/>
        </w:rPr>
      </w:pPr>
      <w:r w:rsidRPr="00A64B4E">
        <w:rPr>
          <w:rFonts w:ascii="Times New Roman" w:hAnsi="Times New Roman"/>
          <w:sz w:val="24"/>
          <w:szCs w:val="24"/>
        </w:rPr>
        <w:t>З А К Љ У Ч А К</w:t>
      </w:r>
    </w:p>
    <w:p w:rsidR="00504A18" w:rsidRDefault="00504A18" w:rsidP="00504A18">
      <w:pPr>
        <w:jc w:val="center"/>
        <w:rPr>
          <w:rFonts w:ascii="Times New Roman" w:hAnsi="Times New Roman"/>
          <w:sz w:val="24"/>
          <w:szCs w:val="24"/>
        </w:rPr>
      </w:pPr>
    </w:p>
    <w:p w:rsidR="00504A18" w:rsidRDefault="00504A18" w:rsidP="00504A18">
      <w:pPr>
        <w:jc w:val="center"/>
        <w:rPr>
          <w:rFonts w:ascii="Times New Roman" w:hAnsi="Times New Roman"/>
          <w:sz w:val="24"/>
          <w:szCs w:val="24"/>
        </w:rPr>
      </w:pPr>
    </w:p>
    <w:p w:rsidR="00504A18" w:rsidRPr="00AD5310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310">
        <w:rPr>
          <w:rFonts w:ascii="Times New Roman" w:hAnsi="Times New Roman" w:cs="Times New Roman"/>
          <w:sz w:val="24"/>
          <w:szCs w:val="24"/>
          <w:lang w:val="sr-Cyrl-CS"/>
        </w:rPr>
        <w:t>Одбор је на основу почетне доста штуре документације закључио да је злоупотреба од стране корисника недвосмислено било у претходних 10 годинаи то злоупотребе средстава која су пласирана из аграрног буџета у виду пласма за различите намене.</w:t>
      </w:r>
    </w:p>
    <w:p w:rsidR="00504A18" w:rsidRPr="00AD5310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310">
        <w:rPr>
          <w:rFonts w:ascii="Times New Roman" w:hAnsi="Times New Roman" w:cs="Times New Roman"/>
          <w:sz w:val="24"/>
          <w:szCs w:val="24"/>
          <w:lang w:val="sr-Cyrl-CS"/>
        </w:rPr>
        <w:t>Одбор је на основу прве документације увидео да је било злоупотреба у подстицајима воћарству, виноградарству и другим засадима, од стране корисника, а посебно забрињава документован случај винарије Живковић и подизања засада винограда у пољопривредном предузећу Ердевик.</w:t>
      </w:r>
    </w:p>
    <w:p w:rsidR="00504A18" w:rsidRPr="00AD5310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310">
        <w:rPr>
          <w:rFonts w:ascii="Times New Roman" w:hAnsi="Times New Roman" w:cs="Times New Roman"/>
          <w:sz w:val="24"/>
          <w:szCs w:val="24"/>
          <w:lang w:val="sr-Cyrl-CS"/>
        </w:rPr>
        <w:t>Одбор је у расправи такође констатовао неправилности приликом повлачења премија и подстицаја у сточарству. Увећаван је и приказиван већи број грла што на газдинствима , што на клању као и у приказивању пружања ветеринарских мера.</w:t>
      </w:r>
    </w:p>
    <w:p w:rsidR="00504A18" w:rsidRPr="00AD5310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такође, на основу, примедби земљорадника, увидео да је било злоупотреба средстава за подстицаје, субвенције и регресе у ратарству где постоје огромне аномалије приликом коришћења субвенција за газдинства која фиктивно врше закуп пољопривредног земљишта у државној својини на великим површинама, које уступају великим газдинствима заједно са подстицајним средствима, а понекад и делом повраћеног ПДВ, а такав начин није допуштен, али за сада није </w:t>
      </w:r>
      <w:r w:rsidRPr="00AD531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санкционисан нити су пољопривредне инспекције у довољној мери санкционисале неправилности око давања земљишта у подзакуп од стране закупаца.</w:t>
      </w:r>
    </w:p>
    <w:p w:rsidR="00504A18" w:rsidRPr="00746D65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такође, на основу иницијалне документације могао да закључи да су у области пружања ветеринарских услуга извршене многе исплате које су сумњиве или супротне закону. Увећаван је број грла у примени мера у области ветерине, вршене су  сумњиве исплате за уништавање свиња  заражених  ККС ( класичном кугом свиња).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Плаћане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неизвшени мониторнг и лабараторијске услуге.</w:t>
      </w:r>
    </w:p>
    <w:p w:rsidR="00504A18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ће у циљу целовитог сагледавања употребе средстава за подстицаје, рурални развој, и средстава исплаћених из буџета Министарства пољопривреде изабрати пододбор за утврђивање правилности утрошка тих средстава, а од надлежних органа и служби у Влади и Министарству пољопривреде и заштите животне средине, АП Војводини, локалној самоуправи затражити сарадњу и право на увид у документацију.</w:t>
      </w:r>
    </w:p>
    <w:p w:rsidR="00504A18" w:rsidRPr="006B3236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ће упутити допис службама и Влади Републике Србије да по мишљењу Одбора, Министарство пољопривреде и заштите животне средине предузме свеобухватне и одговарајуће активности, у вези решавања спора са Руском федерацијом и Царинским савезом.</w:t>
      </w:r>
    </w:p>
    <w:p w:rsidR="00504A18" w:rsidRPr="006B3236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Одбор и даље захтева да се испита евентуална одговорност функционера и службеника Министарства пољопривреде и заштите животне средине због евентуалног непредузимања адекватних мера поводом делимичне забране извоза меса и производа од меса у Руску федерацију и Царински савез; јер се проблем продубљава проналажењем, од стране  руских надлежних служби, бактерије </w:t>
      </w:r>
      <w:r w:rsidRPr="00694B73">
        <w:rPr>
          <w:rFonts w:ascii="Times New Roman" w:hAnsi="Times New Roman" w:cs="Times New Roman"/>
          <w:i/>
          <w:sz w:val="24"/>
          <w:szCs w:val="24"/>
        </w:rPr>
        <w:t>листериа</w:t>
      </w:r>
      <w:r>
        <w:rPr>
          <w:rFonts w:ascii="Times New Roman" w:hAnsi="Times New Roman" w:cs="Times New Roman"/>
          <w:sz w:val="24"/>
          <w:szCs w:val="24"/>
        </w:rPr>
        <w:t>у пошиљци меса из Србије, а што је саопштено од руске стране 23.6.2014 године.</w:t>
      </w:r>
    </w:p>
    <w:p w:rsidR="00504A18" w:rsidRPr="003A1062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28BA">
        <w:rPr>
          <w:rFonts w:ascii="Times New Roman" w:hAnsi="Times New Roman" w:cs="Times New Roman"/>
          <w:sz w:val="24"/>
          <w:szCs w:val="24"/>
        </w:rPr>
        <w:t xml:space="preserve">Одбор </w:t>
      </w:r>
      <w:r>
        <w:rPr>
          <w:rFonts w:ascii="Times New Roman" w:hAnsi="Times New Roman" w:cs="Times New Roman"/>
          <w:sz w:val="24"/>
          <w:szCs w:val="24"/>
        </w:rPr>
        <w:t>препоручује нашим органима и службама, а које заступају Царински савез- Русија, Белорусија, Казахстан, заједничку контролу наших извозника меса у циљу враћања поверења и укидања забране извоза производа од меса ( свињетина, говедина, коњетина...)</w:t>
      </w:r>
    </w:p>
    <w:p w:rsidR="00504A18" w:rsidRPr="006B3236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захтева да се од стране надлежних из Министарства пољопривреде достави тумачење о томе да ли су новим Правилником о квалитету сточне хране дозвољене веће концентрације олова, арсена, живе, кадмијума... и за колико по мг/кг/л?</w:t>
      </w:r>
    </w:p>
    <w:p w:rsidR="00504A18" w:rsidRPr="00EB6FE1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B6FE1">
        <w:rPr>
          <w:rFonts w:ascii="Times New Roman" w:hAnsi="Times New Roman" w:cs="Times New Roman"/>
          <w:sz w:val="24"/>
          <w:szCs w:val="24"/>
        </w:rPr>
        <w:t>Одбор захтева  извештај од стране Министарства пољопривреде и животне средине у вези са изменама Правилника којим се регулише ниво Афлатоксина у млеку и да ли ступа на снагу 1. јула 2014. или не?</w:t>
      </w:r>
      <w:r>
        <w:rPr>
          <w:rFonts w:ascii="Times New Roman" w:hAnsi="Times New Roman" w:cs="Times New Roman"/>
          <w:sz w:val="24"/>
          <w:szCs w:val="24"/>
        </w:rPr>
        <w:t xml:space="preserve"> Да убудуће Правилници пре доношења прођу минималну расправу у Одбору за пољопривреду, шумарство и водопривреду, и да се с тим у вези одржи седница Одбора посвећена безбедности хране и Правилницима.</w:t>
      </w:r>
    </w:p>
    <w:p w:rsidR="00504A18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препоручује Министарствима пољопривреде и трговине да са дужном пажњом размотре приговори организација малинара у вези откупа малина и раног воћа и да активно посредују између хладњачара и откупљивача, да заштити и произвођаче и прерађиваче.</w:t>
      </w:r>
    </w:p>
    <w:p w:rsidR="00504A18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Одбор захтева од Министарства унутрашњих послова да убудуће све евентуалне претње које малинари добијају у откупу малина, испитају и евентуални починиоци казне.</w:t>
      </w:r>
    </w:p>
    <w:p w:rsidR="00504A18" w:rsidRPr="006B3236" w:rsidRDefault="00504A18" w:rsidP="00504A18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надлежних органа захтевамо да по хитној процедури обнове број ракета и извршиоца да би се ефикасно пољопривредни произвођачи могли бранити од градоносних облака.</w:t>
      </w:r>
    </w:p>
    <w:p w:rsidR="00D450EF" w:rsidRDefault="00D450EF" w:rsidP="00D450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D44EB" w:rsidRDefault="00D450EF" w:rsidP="00DD44E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дискусији</w:t>
      </w:r>
      <w:proofErr w:type="spellEnd"/>
      <w:r w:rsidR="001A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A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учествовал</w:t>
      </w:r>
      <w:r w:rsidR="002D4DD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A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DDE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1A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DDE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>:</w:t>
      </w:r>
      <w:r w:rsidR="001A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EB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="001A7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4EB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="00DD44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DD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DDE">
        <w:rPr>
          <w:rFonts w:ascii="Times New Roman" w:hAnsi="Times New Roman" w:cs="Times New Roman"/>
          <w:sz w:val="24"/>
          <w:szCs w:val="24"/>
        </w:rPr>
        <w:t>Ћирић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DDE">
        <w:rPr>
          <w:rFonts w:ascii="Times New Roman" w:hAnsi="Times New Roman" w:cs="Times New Roman"/>
          <w:sz w:val="24"/>
          <w:szCs w:val="24"/>
        </w:rPr>
        <w:t>Милија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DDE"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DDE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2D4DDE">
        <w:rPr>
          <w:rFonts w:ascii="Times New Roman" w:hAnsi="Times New Roman" w:cs="Times New Roman"/>
          <w:sz w:val="24"/>
          <w:szCs w:val="24"/>
        </w:rPr>
        <w:t xml:space="preserve"> Ковачевић, Арпад Фремонд, Жарко Богатиновић, Ђорђе Стојшић</w:t>
      </w:r>
      <w:r w:rsidR="00DD44EB">
        <w:rPr>
          <w:rFonts w:ascii="Times New Roman" w:hAnsi="Times New Roman" w:cs="Times New Roman"/>
          <w:sz w:val="24"/>
          <w:szCs w:val="24"/>
        </w:rPr>
        <w:t>, Миодраг Николић, Марко Атлагић.</w:t>
      </w:r>
    </w:p>
    <w:p w:rsidR="00DD44EB" w:rsidRPr="00DD44EB" w:rsidRDefault="00DD44EB" w:rsidP="00DD44E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4EB" w:rsidRPr="00DD44EB" w:rsidRDefault="00DD44EB" w:rsidP="00DD44EB">
      <w:pPr>
        <w:spacing w:line="276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DD44EB">
        <w:rPr>
          <w:rFonts w:ascii="Times New Roman" w:hAnsi="Times New Roman"/>
          <w:sz w:val="24"/>
          <w:szCs w:val="24"/>
        </w:rPr>
        <w:t xml:space="preserve">Дрга тачка дневног реда - </w:t>
      </w:r>
      <w:r w:rsidRPr="00DD44EB">
        <w:rPr>
          <w:rFonts w:ascii="Times New Roman" w:hAnsi="Times New Roman"/>
          <w:b/>
          <w:sz w:val="24"/>
          <w:szCs w:val="24"/>
        </w:rPr>
        <w:t>Извештај о мерама пр</w:t>
      </w:r>
      <w:r>
        <w:rPr>
          <w:rFonts w:ascii="Times New Roman" w:hAnsi="Times New Roman"/>
          <w:b/>
          <w:sz w:val="24"/>
          <w:szCs w:val="24"/>
        </w:rPr>
        <w:t>едузетим поводом закључака Одбор</w:t>
      </w:r>
      <w:r w:rsidRPr="00DD44EB">
        <w:rPr>
          <w:rFonts w:ascii="Times New Roman" w:hAnsi="Times New Roman"/>
          <w:b/>
          <w:sz w:val="24"/>
          <w:szCs w:val="24"/>
        </w:rPr>
        <w:t>а од 20. јуна 2014. године о стању у сточарству, ветерини и актуелној ситуацији са извозом меса у земље Царинског савеза (Русија, Белорусија, Казахстан)</w:t>
      </w:r>
    </w:p>
    <w:p w:rsidR="00DD44EB" w:rsidRDefault="00DD44EB" w:rsidP="00DD44EB">
      <w:pPr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83535" w:rsidRDefault="00076C30" w:rsidP="0048353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</w:t>
      </w:r>
      <w:r w:rsidR="0087167D">
        <w:rPr>
          <w:rFonts w:ascii="Times New Roman" w:hAnsi="Times New Roman"/>
          <w:sz w:val="24"/>
          <w:szCs w:val="24"/>
        </w:rPr>
        <w:t>дник Одбора, Маријан Ристичевић</w:t>
      </w:r>
      <w:r w:rsidR="0087167D" w:rsidRPr="00AD5310">
        <w:rPr>
          <w:rFonts w:ascii="Times New Roman" w:hAnsi="Times New Roman"/>
          <w:sz w:val="24"/>
          <w:szCs w:val="24"/>
        </w:rPr>
        <w:t xml:space="preserve"> </w:t>
      </w:r>
      <w:r w:rsidR="0087167D">
        <w:rPr>
          <w:rFonts w:ascii="Times New Roman" w:hAnsi="Times New Roman"/>
          <w:sz w:val="24"/>
          <w:szCs w:val="24"/>
          <w:lang w:val="en-US"/>
        </w:rPr>
        <w:t>je</w:t>
      </w:r>
      <w:r w:rsidR="0087167D">
        <w:rPr>
          <w:rFonts w:ascii="Times New Roman" w:hAnsi="Times New Roman"/>
          <w:sz w:val="24"/>
          <w:szCs w:val="24"/>
        </w:rPr>
        <w:t xml:space="preserve"> обавестио чланове Одбора да је одржан састанак </w:t>
      </w:r>
      <w:r>
        <w:rPr>
          <w:rFonts w:ascii="Times New Roman" w:hAnsi="Times New Roman"/>
          <w:sz w:val="24"/>
          <w:szCs w:val="24"/>
        </w:rPr>
        <w:t>са премијером Александром Вучићем.</w:t>
      </w:r>
      <w:r w:rsidR="00983D70">
        <w:rPr>
          <w:rFonts w:ascii="Times New Roman" w:hAnsi="Times New Roman"/>
          <w:sz w:val="24"/>
          <w:szCs w:val="24"/>
        </w:rPr>
        <w:t xml:space="preserve"> Тема је била извоз свињског меса у</w:t>
      </w:r>
      <w:r w:rsidR="00DB09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3787">
        <w:rPr>
          <w:rFonts w:ascii="Times New Roman" w:hAnsi="Times New Roman"/>
          <w:sz w:val="24"/>
          <w:szCs w:val="24"/>
        </w:rPr>
        <w:t xml:space="preserve">земље чланице Царинског </w:t>
      </w:r>
      <w:r w:rsidR="00983D70">
        <w:rPr>
          <w:rFonts w:ascii="Times New Roman" w:hAnsi="Times New Roman"/>
          <w:sz w:val="24"/>
          <w:szCs w:val="24"/>
        </w:rPr>
        <w:t>савез</w:t>
      </w:r>
      <w:r w:rsidR="00D63787">
        <w:rPr>
          <w:rFonts w:ascii="Times New Roman" w:hAnsi="Times New Roman"/>
          <w:sz w:val="24"/>
          <w:szCs w:val="24"/>
        </w:rPr>
        <w:t>а</w:t>
      </w:r>
      <w:r w:rsidR="00983D70">
        <w:rPr>
          <w:rFonts w:ascii="Times New Roman" w:hAnsi="Times New Roman"/>
          <w:sz w:val="24"/>
          <w:szCs w:val="24"/>
        </w:rPr>
        <w:t xml:space="preserve"> и стање у сточарству и ветерини.</w:t>
      </w:r>
      <w:r w:rsidR="00483535">
        <w:rPr>
          <w:rFonts w:ascii="Times New Roman" w:hAnsi="Times New Roman"/>
          <w:sz w:val="24"/>
          <w:szCs w:val="24"/>
        </w:rPr>
        <w:t xml:space="preserve"> Премијер је такође упознат</w:t>
      </w:r>
      <w:r w:rsidR="007E363B">
        <w:rPr>
          <w:rFonts w:ascii="Times New Roman" w:hAnsi="Times New Roman"/>
          <w:sz w:val="24"/>
          <w:szCs w:val="24"/>
        </w:rPr>
        <w:t xml:space="preserve"> и</w:t>
      </w:r>
      <w:r w:rsidR="00483535">
        <w:rPr>
          <w:rFonts w:ascii="Times New Roman" w:hAnsi="Times New Roman"/>
          <w:sz w:val="24"/>
          <w:szCs w:val="24"/>
        </w:rPr>
        <w:t xml:space="preserve"> са проблемом следљивости у производњи. </w:t>
      </w:r>
      <w:r>
        <w:rPr>
          <w:rFonts w:ascii="Times New Roman" w:hAnsi="Times New Roman"/>
          <w:sz w:val="24"/>
          <w:szCs w:val="24"/>
        </w:rPr>
        <w:t>По његовим речима, од стране</w:t>
      </w:r>
      <w:r w:rsidR="00983D70">
        <w:rPr>
          <w:rFonts w:ascii="Times New Roman" w:hAnsi="Times New Roman"/>
          <w:sz w:val="24"/>
          <w:szCs w:val="24"/>
        </w:rPr>
        <w:t xml:space="preserve"> Владе ће бити урађено све, да се убудуће такви проблем</w:t>
      </w:r>
      <w:r>
        <w:rPr>
          <w:rFonts w:ascii="Times New Roman" w:hAnsi="Times New Roman"/>
          <w:sz w:val="24"/>
          <w:szCs w:val="24"/>
        </w:rPr>
        <w:t>и</w:t>
      </w:r>
      <w:r w:rsidR="00983D70">
        <w:rPr>
          <w:rFonts w:ascii="Times New Roman" w:hAnsi="Times New Roman"/>
          <w:sz w:val="24"/>
          <w:szCs w:val="24"/>
        </w:rPr>
        <w:t xml:space="preserve"> предупреде и уколико буде потребно, изврши кадровска реорганизација службе.</w:t>
      </w:r>
    </w:p>
    <w:p w:rsidR="003A413B" w:rsidRPr="002345E2" w:rsidRDefault="00983D70" w:rsidP="002345E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Чланови Одбора су</w:t>
      </w:r>
      <w:r w:rsidR="00076C30" w:rsidRPr="00076C30">
        <w:rPr>
          <w:rFonts w:ascii="Times New Roman" w:hAnsi="Times New Roman"/>
          <w:sz w:val="24"/>
          <w:szCs w:val="24"/>
        </w:rPr>
        <w:t>такође размотрили Извештај о</w:t>
      </w:r>
      <w:r w:rsidR="00076C30">
        <w:rPr>
          <w:rFonts w:ascii="Times New Roman" w:hAnsi="Times New Roman"/>
          <w:sz w:val="24"/>
          <w:szCs w:val="24"/>
        </w:rPr>
        <w:t xml:space="preserve"> мерама предузетим поводом закљу</w:t>
      </w:r>
      <w:r w:rsidR="00076C30" w:rsidRPr="00076C30">
        <w:rPr>
          <w:rFonts w:ascii="Times New Roman" w:hAnsi="Times New Roman"/>
          <w:sz w:val="24"/>
          <w:szCs w:val="24"/>
        </w:rPr>
        <w:t xml:space="preserve">чака Одбора од 20.јуна 2014.године о стању у сточарству, ветерини и </w:t>
      </w:r>
      <w:r w:rsidR="00DB0936">
        <w:rPr>
          <w:rFonts w:ascii="Times New Roman" w:hAnsi="Times New Roman"/>
          <w:sz w:val="24"/>
          <w:szCs w:val="24"/>
          <w:lang w:val="sr-Cyrl-RS"/>
        </w:rPr>
        <w:t xml:space="preserve"> о </w:t>
      </w:r>
      <w:r w:rsidR="00DB0936">
        <w:rPr>
          <w:rFonts w:ascii="Times New Roman" w:hAnsi="Times New Roman"/>
          <w:sz w:val="24"/>
          <w:szCs w:val="24"/>
        </w:rPr>
        <w:t>актуелно</w:t>
      </w:r>
      <w:r w:rsidR="00DB0936">
        <w:rPr>
          <w:rFonts w:ascii="Times New Roman" w:hAnsi="Times New Roman"/>
          <w:sz w:val="24"/>
          <w:szCs w:val="24"/>
          <w:lang w:val="sr-Cyrl-RS"/>
        </w:rPr>
        <w:t>ј</w:t>
      </w:r>
      <w:r w:rsidR="00DB0936">
        <w:rPr>
          <w:rFonts w:ascii="Times New Roman" w:hAnsi="Times New Roman"/>
          <w:sz w:val="24"/>
          <w:szCs w:val="24"/>
        </w:rPr>
        <w:t xml:space="preserve"> ситуациј</w:t>
      </w:r>
      <w:r w:rsidR="00DB0936">
        <w:rPr>
          <w:rFonts w:ascii="Times New Roman" w:hAnsi="Times New Roman"/>
          <w:sz w:val="24"/>
          <w:szCs w:val="24"/>
          <w:lang w:val="sr-Cyrl-RS"/>
        </w:rPr>
        <w:t>и</w:t>
      </w:r>
      <w:r w:rsidR="00076C30" w:rsidRPr="00076C30">
        <w:rPr>
          <w:rFonts w:ascii="Times New Roman" w:hAnsi="Times New Roman"/>
          <w:sz w:val="24"/>
          <w:szCs w:val="24"/>
        </w:rPr>
        <w:t xml:space="preserve"> </w:t>
      </w:r>
      <w:r w:rsidR="00DB0936">
        <w:rPr>
          <w:rFonts w:ascii="Times New Roman" w:hAnsi="Times New Roman"/>
          <w:sz w:val="24"/>
          <w:szCs w:val="24"/>
          <w:lang w:val="sr-Cyrl-RS"/>
        </w:rPr>
        <w:t>у вези</w:t>
      </w:r>
      <w:r w:rsidR="00076C30" w:rsidRPr="00076C30">
        <w:rPr>
          <w:rFonts w:ascii="Times New Roman" w:hAnsi="Times New Roman"/>
          <w:sz w:val="24"/>
          <w:szCs w:val="24"/>
        </w:rPr>
        <w:t xml:space="preserve"> извоз</w:t>
      </w:r>
      <w:r w:rsidR="00DB0936">
        <w:rPr>
          <w:rFonts w:ascii="Times New Roman" w:hAnsi="Times New Roman"/>
          <w:sz w:val="24"/>
          <w:szCs w:val="24"/>
          <w:lang w:val="sr-Cyrl-RS"/>
        </w:rPr>
        <w:t xml:space="preserve">а </w:t>
      </w:r>
      <w:bookmarkStart w:id="0" w:name="_GoBack"/>
      <w:bookmarkEnd w:id="0"/>
      <w:r w:rsidR="00076C30" w:rsidRPr="00076C30">
        <w:rPr>
          <w:rFonts w:ascii="Times New Roman" w:hAnsi="Times New Roman"/>
          <w:sz w:val="24"/>
          <w:szCs w:val="24"/>
        </w:rPr>
        <w:t>меса у земље Царинског савеза (Русија, Белорусија, Казахстан). Тим поводом установљено је да су српска и руска служба имале различите резултате анализе свињског меса српског порекла извезеног за Русију због чега је неопходно усагласити их и увести што хитније електронск</w:t>
      </w:r>
      <w:r>
        <w:rPr>
          <w:rFonts w:ascii="Times New Roman" w:hAnsi="Times New Roman"/>
          <w:sz w:val="24"/>
          <w:szCs w:val="24"/>
        </w:rPr>
        <w:t>у с</w:t>
      </w:r>
      <w:r w:rsidR="00076C30" w:rsidRPr="00076C30">
        <w:rPr>
          <w:rFonts w:ascii="Times New Roman" w:hAnsi="Times New Roman"/>
          <w:sz w:val="24"/>
          <w:szCs w:val="24"/>
        </w:rPr>
        <w:t>ерфтификацију меса приликом извоза у земље Царинског савеза. Са руском страном договорено је са се образује заједничка ветеринарска инспекција која ће пратити будући извоз српског меса на руско тржиште.</w:t>
      </w:r>
    </w:p>
    <w:p w:rsidR="003A413B" w:rsidRPr="002874B9" w:rsidRDefault="002345E2" w:rsidP="009C671A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874B9">
        <w:rPr>
          <w:rFonts w:ascii="Times New Roman" w:hAnsi="Times New Roman"/>
          <w:sz w:val="24"/>
          <w:szCs w:val="24"/>
          <w:lang w:val="sr-Cyrl-CS"/>
        </w:rPr>
        <w:t xml:space="preserve">У вези са ГМО,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Драган Гламочић, саветник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премијера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за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сектор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пољопривреде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874B9">
        <w:rPr>
          <w:rFonts w:ascii="Times New Roman" w:hAnsi="Times New Roman"/>
          <w:sz w:val="24"/>
          <w:szCs w:val="24"/>
          <w:lang w:val="sr-Cyrl-CS"/>
        </w:rPr>
        <w:t>је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874B9">
        <w:rPr>
          <w:rFonts w:ascii="Times New Roman" w:hAnsi="Times New Roman"/>
          <w:sz w:val="24"/>
          <w:szCs w:val="24"/>
          <w:lang w:val="sr-Cyrl-CS"/>
        </w:rPr>
        <w:t>истакао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да у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Европи, 90% хране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за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животиње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је ГМО, а месо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које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увозимо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из ЕУ је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71A" w:rsidRPr="002874B9">
        <w:rPr>
          <w:rFonts w:ascii="Times New Roman" w:hAnsi="Times New Roman"/>
          <w:sz w:val="24"/>
          <w:szCs w:val="24"/>
          <w:lang w:val="sr-Cyrl-CS"/>
        </w:rPr>
        <w:t>исправно</w:t>
      </w:r>
      <w:r w:rsidR="00C85DAA" w:rsidRPr="002874B9">
        <w:rPr>
          <w:rFonts w:ascii="Times New Roman" w:hAnsi="Times New Roman"/>
          <w:sz w:val="24"/>
          <w:szCs w:val="24"/>
          <w:lang w:val="sr-Cyrl-CS"/>
        </w:rPr>
        <w:t>. По његовим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5DAA" w:rsidRPr="002874B9">
        <w:rPr>
          <w:rFonts w:ascii="Times New Roman" w:hAnsi="Times New Roman"/>
          <w:sz w:val="24"/>
          <w:szCs w:val="24"/>
          <w:lang w:val="sr-Cyrl-CS"/>
        </w:rPr>
        <w:t>речима,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7154" w:rsidRPr="002874B9">
        <w:rPr>
          <w:rFonts w:ascii="Times New Roman" w:hAnsi="Times New Roman"/>
          <w:sz w:val="24"/>
          <w:szCs w:val="24"/>
          <w:lang w:val="sr-Cyrl-CS"/>
        </w:rPr>
        <w:t>изменом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7154" w:rsidRPr="002874B9">
        <w:rPr>
          <w:rFonts w:ascii="Times New Roman" w:hAnsi="Times New Roman"/>
          <w:sz w:val="24"/>
          <w:szCs w:val="24"/>
          <w:lang w:val="sr-Cyrl-CS"/>
        </w:rPr>
        <w:t>Закона о ГМО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>, увешће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>се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>обележавање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>домаћих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6CAF" w:rsidRPr="002874B9">
        <w:rPr>
          <w:rFonts w:ascii="Times New Roman" w:hAnsi="Times New Roman"/>
          <w:sz w:val="24"/>
          <w:szCs w:val="24"/>
          <w:lang w:val="sr-Cyrl-CS"/>
        </w:rPr>
        <w:t>произ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>вода (млеко, месо, јаја), пореклом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>од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>животиња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>које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4934" w:rsidRPr="002874B9">
        <w:rPr>
          <w:rFonts w:ascii="Times New Roman" w:hAnsi="Times New Roman"/>
          <w:sz w:val="24"/>
          <w:szCs w:val="24"/>
          <w:lang w:val="sr-Cyrl-CS"/>
        </w:rPr>
        <w:t>су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6CAF" w:rsidRPr="002874B9">
        <w:rPr>
          <w:rFonts w:ascii="Times New Roman" w:hAnsi="Times New Roman"/>
          <w:sz w:val="24"/>
          <w:szCs w:val="24"/>
          <w:lang w:val="sr-Cyrl-CS"/>
        </w:rPr>
        <w:t>биле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6CAF" w:rsidRPr="002874B9">
        <w:rPr>
          <w:rFonts w:ascii="Times New Roman" w:hAnsi="Times New Roman"/>
          <w:sz w:val="24"/>
          <w:szCs w:val="24"/>
          <w:lang w:val="sr-Cyrl-CS"/>
        </w:rPr>
        <w:t>храњене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6CAF" w:rsidRPr="002874B9">
        <w:rPr>
          <w:rFonts w:ascii="Times New Roman" w:hAnsi="Times New Roman"/>
          <w:sz w:val="24"/>
          <w:szCs w:val="24"/>
          <w:lang w:val="sr-Cyrl-CS"/>
        </w:rPr>
        <w:t>сировинама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6CAF" w:rsidRPr="002874B9">
        <w:rPr>
          <w:rFonts w:ascii="Times New Roman" w:hAnsi="Times New Roman"/>
          <w:sz w:val="24"/>
          <w:szCs w:val="24"/>
          <w:lang w:val="sr-Cyrl-CS"/>
        </w:rPr>
        <w:t>које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6CAF" w:rsidRPr="002874B9">
        <w:rPr>
          <w:rFonts w:ascii="Times New Roman" w:hAnsi="Times New Roman"/>
          <w:sz w:val="24"/>
          <w:szCs w:val="24"/>
          <w:lang w:val="sr-Cyrl-CS"/>
        </w:rPr>
        <w:t>нису ГМО.</w:t>
      </w:r>
    </w:p>
    <w:p w:rsidR="002345E2" w:rsidRPr="007E363B" w:rsidRDefault="002345E2" w:rsidP="002345E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дискусији су учествовали народни посланици: Маријан Ристичевић, Миодраг Николић, Милија Милетић, Ђорђе Стојшић, Жарко Богатиновић.</w:t>
      </w:r>
    </w:p>
    <w:p w:rsidR="009C671A" w:rsidRPr="002874B9" w:rsidRDefault="009C671A" w:rsidP="009C671A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27AB8" w:rsidRPr="00AD5310" w:rsidRDefault="00504A18" w:rsidP="00AD12B9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5310">
        <w:rPr>
          <w:rFonts w:ascii="Times New Roman" w:hAnsi="Times New Roman" w:cs="Times New Roman"/>
          <w:sz w:val="24"/>
          <w:szCs w:val="24"/>
          <w:lang w:val="sr-Cyrl-CS"/>
        </w:rPr>
        <w:t>Трећа</w:t>
      </w:r>
      <w:r w:rsidR="001A7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8B7" w:rsidRPr="00AD5310">
        <w:rPr>
          <w:rFonts w:ascii="Times New Roman" w:hAnsi="Times New Roman" w:cs="Times New Roman"/>
          <w:sz w:val="24"/>
          <w:szCs w:val="24"/>
          <w:lang w:val="sr-Cyrl-CS"/>
        </w:rPr>
        <w:t>тачка</w:t>
      </w:r>
      <w:r w:rsidR="001A7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8B7" w:rsidRPr="00AD5310">
        <w:rPr>
          <w:rFonts w:ascii="Times New Roman" w:hAnsi="Times New Roman" w:cs="Times New Roman"/>
          <w:sz w:val="24"/>
          <w:szCs w:val="24"/>
          <w:lang w:val="sr-Cyrl-CS"/>
        </w:rPr>
        <w:t>дневног</w:t>
      </w:r>
      <w:r w:rsidR="001A79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8B7" w:rsidRPr="00AD5310">
        <w:rPr>
          <w:rFonts w:ascii="Times New Roman" w:hAnsi="Times New Roman" w:cs="Times New Roman"/>
          <w:sz w:val="24"/>
          <w:szCs w:val="24"/>
          <w:lang w:val="sr-Cyrl-CS"/>
        </w:rPr>
        <w:t xml:space="preserve">реда- </w:t>
      </w:r>
      <w:r w:rsidR="000748B7" w:rsidRPr="00AD5310">
        <w:rPr>
          <w:rFonts w:ascii="Times New Roman" w:hAnsi="Times New Roman" w:cs="Times New Roman"/>
          <w:b/>
          <w:sz w:val="24"/>
          <w:szCs w:val="24"/>
          <w:lang w:val="sr-Cyrl-CS"/>
        </w:rPr>
        <w:t>Разно</w:t>
      </w:r>
    </w:p>
    <w:p w:rsidR="00AD12B9" w:rsidRPr="00AD5310" w:rsidRDefault="00AD12B9" w:rsidP="00AD12B9">
      <w:pPr>
        <w:pStyle w:val="ListParagraph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A413B" w:rsidRPr="00127AB8" w:rsidRDefault="003A413B" w:rsidP="00127AB8">
      <w:pPr>
        <w:ind w:firstLine="720"/>
        <w:rPr>
          <w:rFonts w:ascii="Times New Roman" w:hAnsi="Times New Roman"/>
          <w:sz w:val="24"/>
          <w:szCs w:val="24"/>
        </w:rPr>
      </w:pPr>
      <w:r w:rsidRPr="00127AB8">
        <w:rPr>
          <w:rFonts w:ascii="Times New Roman" w:hAnsi="Times New Roman"/>
          <w:sz w:val="24"/>
          <w:szCs w:val="24"/>
        </w:rPr>
        <w:t xml:space="preserve">Под тачком Разно, чланови Одбора разматрали </w:t>
      </w:r>
      <w:r w:rsidR="00127AB8">
        <w:rPr>
          <w:rFonts w:ascii="Times New Roman" w:hAnsi="Times New Roman"/>
          <w:sz w:val="24"/>
          <w:szCs w:val="24"/>
        </w:rPr>
        <w:t>су како отклонити штету на усеви</w:t>
      </w:r>
      <w:r w:rsidRPr="00127AB8">
        <w:rPr>
          <w:rFonts w:ascii="Times New Roman" w:hAnsi="Times New Roman"/>
          <w:sz w:val="24"/>
          <w:szCs w:val="24"/>
        </w:rPr>
        <w:t>ма које су недавно погодили градоносни облаци као и захтев малинара да им се помогне око уједначавања откупне цене малине на тржишту</w:t>
      </w:r>
      <w:r w:rsidR="00127AB8">
        <w:rPr>
          <w:rFonts w:ascii="Times New Roman" w:hAnsi="Times New Roman"/>
          <w:sz w:val="24"/>
          <w:szCs w:val="24"/>
        </w:rPr>
        <w:t>.</w:t>
      </w:r>
    </w:p>
    <w:p w:rsidR="000748B7" w:rsidRDefault="003F5FB9" w:rsidP="00127AB8">
      <w:pPr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Гости седнице</w:t>
      </w:r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Одбора за пољопривреду, шумарство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водопривреду били су предс</w:t>
      </w:r>
      <w:r w:rsidR="00127A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авни</w:t>
      </w:r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Уније пољопривредних произвођача из Сремске Митровице Златан Ђур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ић, Асоцијације пољопривредника Горан Пуача </w:t>
      </w:r>
      <w:r w:rsidRPr="006506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председник Савеза аграрних удружења Војводине Миклош Нађ, који су члановима Одбора директно изложили проблеме са терена.</w:t>
      </w:r>
    </w:p>
    <w:p w:rsidR="003F5FB9" w:rsidRDefault="00127AB8" w:rsidP="003F5FB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дискусији су учествовали народни посланици: Маријан Ристичевић, Миодраг Николић, Милија Милетић.</w:t>
      </w:r>
    </w:p>
    <w:p w:rsidR="00127AB8" w:rsidRDefault="00127AB8" w:rsidP="003F5FB9">
      <w:pPr>
        <w:ind w:firstLine="720"/>
        <w:rPr>
          <w:rFonts w:ascii="Times New Roman" w:hAnsi="Times New Roman"/>
          <w:sz w:val="24"/>
          <w:szCs w:val="24"/>
        </w:rPr>
      </w:pPr>
    </w:p>
    <w:p w:rsidR="00127AB8" w:rsidRPr="003F5FB9" w:rsidRDefault="00127AB8" w:rsidP="003F5FB9">
      <w:pPr>
        <w:ind w:firstLine="720"/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ind w:firstLine="72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 xml:space="preserve">закључена </w:t>
      </w:r>
      <w:r w:rsidR="00504A18">
        <w:rPr>
          <w:rFonts w:ascii="Times New Roman" w:hAnsi="Times New Roman"/>
          <w:sz w:val="24"/>
          <w:szCs w:val="24"/>
        </w:rPr>
        <w:t>у 15,35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0748B7" w:rsidRPr="00856064" w:rsidRDefault="000748B7" w:rsidP="000748B7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0748B7" w:rsidRPr="003F5FB9" w:rsidRDefault="000748B7" w:rsidP="003F5FB9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0748B7" w:rsidRDefault="000748B7" w:rsidP="000748B7">
      <w:pPr>
        <w:rPr>
          <w:rFonts w:ascii="Times New Roman" w:hAnsi="Times New Roman"/>
          <w:sz w:val="24"/>
          <w:szCs w:val="24"/>
        </w:rPr>
      </w:pPr>
    </w:p>
    <w:p w:rsidR="00127AB8" w:rsidRDefault="00127AB8" w:rsidP="000748B7">
      <w:pPr>
        <w:rPr>
          <w:rFonts w:ascii="Times New Roman" w:hAnsi="Times New Roman"/>
          <w:sz w:val="24"/>
          <w:szCs w:val="24"/>
        </w:rPr>
      </w:pPr>
    </w:p>
    <w:p w:rsidR="00127AB8" w:rsidRDefault="00127AB8" w:rsidP="000748B7">
      <w:pPr>
        <w:rPr>
          <w:rFonts w:ascii="Times New Roman" w:hAnsi="Times New Roman"/>
          <w:sz w:val="24"/>
          <w:szCs w:val="24"/>
        </w:rPr>
      </w:pPr>
    </w:p>
    <w:p w:rsidR="00127AB8" w:rsidRPr="003F5FB9" w:rsidRDefault="00127AB8" w:rsidP="000748B7">
      <w:pPr>
        <w:rPr>
          <w:rFonts w:ascii="Times New Roman" w:hAnsi="Times New Roman"/>
          <w:sz w:val="24"/>
          <w:szCs w:val="24"/>
        </w:rPr>
      </w:pPr>
    </w:p>
    <w:p w:rsidR="000748B7" w:rsidRPr="00331420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    СЕКРЕТАР                                                                          ПРЕДСЕДНИК </w:t>
      </w:r>
    </w:p>
    <w:p w:rsidR="00F653B4" w:rsidRDefault="00F653B4" w:rsidP="000748B7">
      <w:pPr>
        <w:ind w:firstLine="0"/>
        <w:rPr>
          <w:rFonts w:ascii="Times New Roman" w:hAnsi="Times New Roman"/>
          <w:sz w:val="24"/>
          <w:szCs w:val="24"/>
        </w:rPr>
      </w:pPr>
    </w:p>
    <w:p w:rsidR="000748B7" w:rsidRPr="00834F7B" w:rsidRDefault="000748B7" w:rsidP="000748B7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</w:t>
      </w:r>
      <w:r w:rsidR="001A79BB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Pr="00331420">
        <w:rPr>
          <w:rFonts w:ascii="Times New Roman" w:hAnsi="Times New Roman"/>
          <w:sz w:val="24"/>
          <w:szCs w:val="24"/>
        </w:rPr>
        <w:t xml:space="preserve"> Вељко Рацковић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Маријан Ристичевић</w:t>
      </w:r>
    </w:p>
    <w:p w:rsidR="000748B7" w:rsidRPr="00331420" w:rsidRDefault="000748B7" w:rsidP="000748B7">
      <w:pPr>
        <w:rPr>
          <w:rFonts w:ascii="Times New Roman" w:hAnsi="Times New Roman"/>
          <w:sz w:val="24"/>
          <w:szCs w:val="24"/>
        </w:rPr>
      </w:pPr>
    </w:p>
    <w:p w:rsidR="000748B7" w:rsidRPr="00AD5310" w:rsidRDefault="000748B7" w:rsidP="000748B7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50EF" w:rsidRPr="00D450EF" w:rsidRDefault="00D450EF" w:rsidP="00D450EF">
      <w:pPr>
        <w:ind w:firstLine="720"/>
        <w:rPr>
          <w:rFonts w:ascii="Times New Roman" w:hAnsi="Times New Roman"/>
          <w:sz w:val="24"/>
          <w:szCs w:val="24"/>
        </w:rPr>
      </w:pPr>
    </w:p>
    <w:p w:rsidR="00D957A1" w:rsidRPr="00D450EF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 w:rsidRPr="00D450EF">
        <w:rPr>
          <w:rFonts w:ascii="Times New Roman" w:hAnsi="Times New Roman"/>
          <w:sz w:val="24"/>
          <w:szCs w:val="24"/>
        </w:rPr>
        <w:tab/>
      </w:r>
      <w:r w:rsidRPr="00D450EF">
        <w:rPr>
          <w:rFonts w:ascii="Times New Roman" w:hAnsi="Times New Roman"/>
          <w:sz w:val="24"/>
          <w:szCs w:val="24"/>
        </w:rPr>
        <w:tab/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0C6F88" w:rsidRDefault="000C6F88"/>
    <w:sectPr w:rsidR="000C6F88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6458114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168A"/>
    <w:multiLevelType w:val="hybridMultilevel"/>
    <w:tmpl w:val="70862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E1689"/>
    <w:multiLevelType w:val="hybridMultilevel"/>
    <w:tmpl w:val="2A044786"/>
    <w:lvl w:ilvl="0" w:tplc="A932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B727ABC"/>
    <w:multiLevelType w:val="hybridMultilevel"/>
    <w:tmpl w:val="BCBC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914A2B"/>
    <w:multiLevelType w:val="hybridMultilevel"/>
    <w:tmpl w:val="4EB4C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87FBB"/>
    <w:multiLevelType w:val="hybridMultilevel"/>
    <w:tmpl w:val="D03C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060FD"/>
    <w:rsid w:val="00012302"/>
    <w:rsid w:val="000746D5"/>
    <w:rsid w:val="000748B7"/>
    <w:rsid w:val="00076C30"/>
    <w:rsid w:val="00090FD5"/>
    <w:rsid w:val="000A2612"/>
    <w:rsid w:val="000C6F88"/>
    <w:rsid w:val="00127AB8"/>
    <w:rsid w:val="001425F5"/>
    <w:rsid w:val="00146B03"/>
    <w:rsid w:val="001821DC"/>
    <w:rsid w:val="00195617"/>
    <w:rsid w:val="00197C1E"/>
    <w:rsid w:val="001A79BB"/>
    <w:rsid w:val="001C699E"/>
    <w:rsid w:val="002345E2"/>
    <w:rsid w:val="00236A9B"/>
    <w:rsid w:val="00240CD6"/>
    <w:rsid w:val="0025244D"/>
    <w:rsid w:val="002874B9"/>
    <w:rsid w:val="00296E66"/>
    <w:rsid w:val="002B43C3"/>
    <w:rsid w:val="002B6124"/>
    <w:rsid w:val="002C25C4"/>
    <w:rsid w:val="002D4DDE"/>
    <w:rsid w:val="003A413B"/>
    <w:rsid w:val="003B69F9"/>
    <w:rsid w:val="003F5FB9"/>
    <w:rsid w:val="00446CAF"/>
    <w:rsid w:val="00457154"/>
    <w:rsid w:val="00483535"/>
    <w:rsid w:val="004C1C67"/>
    <w:rsid w:val="004D125D"/>
    <w:rsid w:val="00504A18"/>
    <w:rsid w:val="005E4F10"/>
    <w:rsid w:val="007013A2"/>
    <w:rsid w:val="007456BD"/>
    <w:rsid w:val="00781E85"/>
    <w:rsid w:val="00792A88"/>
    <w:rsid w:val="007A260C"/>
    <w:rsid w:val="007E363B"/>
    <w:rsid w:val="0087167D"/>
    <w:rsid w:val="0088104C"/>
    <w:rsid w:val="008852DE"/>
    <w:rsid w:val="008975BB"/>
    <w:rsid w:val="008A1702"/>
    <w:rsid w:val="008D755C"/>
    <w:rsid w:val="009241F2"/>
    <w:rsid w:val="00924934"/>
    <w:rsid w:val="00983D70"/>
    <w:rsid w:val="009A77CB"/>
    <w:rsid w:val="009C671A"/>
    <w:rsid w:val="009D7649"/>
    <w:rsid w:val="00A4284C"/>
    <w:rsid w:val="00AD12B9"/>
    <w:rsid w:val="00AD5310"/>
    <w:rsid w:val="00B358A9"/>
    <w:rsid w:val="00BB442B"/>
    <w:rsid w:val="00BC77BD"/>
    <w:rsid w:val="00C244A6"/>
    <w:rsid w:val="00C85DAA"/>
    <w:rsid w:val="00C9044A"/>
    <w:rsid w:val="00CD5B14"/>
    <w:rsid w:val="00D05ED1"/>
    <w:rsid w:val="00D450EF"/>
    <w:rsid w:val="00D63787"/>
    <w:rsid w:val="00D957A1"/>
    <w:rsid w:val="00DB02A1"/>
    <w:rsid w:val="00DB0936"/>
    <w:rsid w:val="00DD0086"/>
    <w:rsid w:val="00DD44EB"/>
    <w:rsid w:val="00E21EF4"/>
    <w:rsid w:val="00E617C3"/>
    <w:rsid w:val="00E725DA"/>
    <w:rsid w:val="00EB7AEE"/>
    <w:rsid w:val="00EF7377"/>
    <w:rsid w:val="00F154F9"/>
    <w:rsid w:val="00F45D78"/>
    <w:rsid w:val="00F653B4"/>
    <w:rsid w:val="00F9795A"/>
    <w:rsid w:val="00FD2B26"/>
    <w:rsid w:val="00FE3E1C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B9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B9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FE1E-CE1A-46E1-806F-B3FD6375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Veljko Rackovic</cp:lastModifiedBy>
  <cp:revision>3</cp:revision>
  <cp:lastPrinted>2014-12-08T07:27:00Z</cp:lastPrinted>
  <dcterms:created xsi:type="dcterms:W3CDTF">2014-12-08T07:33:00Z</dcterms:created>
  <dcterms:modified xsi:type="dcterms:W3CDTF">2014-12-08T07:40:00Z</dcterms:modified>
</cp:coreProperties>
</file>